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55" w:rsidRPr="001B7955" w:rsidRDefault="001B7955" w:rsidP="001B7955">
      <w:pPr>
        <w:pStyle w:val="Rubrik1"/>
        <w:jc w:val="center"/>
        <w:rPr>
          <w:color w:val="auto"/>
          <w:sz w:val="36"/>
          <w:lang w:val="sv-SE"/>
        </w:rPr>
      </w:pPr>
      <w:r w:rsidRPr="001B7955">
        <w:rPr>
          <w:color w:val="auto"/>
          <w:sz w:val="36"/>
          <w:lang w:val="sv-SE"/>
        </w:rPr>
        <w:t>Klinisk sexologi - handout</w:t>
      </w:r>
    </w:p>
    <w:p w:rsidR="006D03B6" w:rsidRPr="006D03B6" w:rsidRDefault="006D03B6" w:rsidP="001B7955">
      <w:pPr>
        <w:pStyle w:val="Rubrik2"/>
        <w:rPr>
          <w:color w:val="auto"/>
          <w:lang w:val="sv-SE"/>
        </w:rPr>
      </w:pPr>
      <w:r w:rsidRPr="006D03B6">
        <w:rPr>
          <w:color w:val="auto"/>
          <w:lang w:val="sv-SE"/>
        </w:rPr>
        <w:t>Fall 1: Amina </w:t>
      </w:r>
    </w:p>
    <w:p w:rsidR="006D03B6" w:rsidRPr="006D03B6" w:rsidRDefault="006D03B6" w:rsidP="006D03B6">
      <w:pPr>
        <w:rPr>
          <w:lang w:val="sv-SE"/>
        </w:rPr>
      </w:pPr>
      <w:r w:rsidRPr="006D03B6">
        <w:rPr>
          <w:lang w:val="sv-SE"/>
        </w:rPr>
        <w:t>Myten om mödomshinnan </w:t>
      </w:r>
    </w:p>
    <w:p w:rsidR="006D03B6" w:rsidRPr="001B7955" w:rsidRDefault="006D03B6" w:rsidP="001B7955">
      <w:pPr>
        <w:pStyle w:val="Liststycke"/>
        <w:numPr>
          <w:ilvl w:val="0"/>
          <w:numId w:val="1"/>
        </w:numPr>
        <w:rPr>
          <w:lang w:val="sv-SE"/>
        </w:rPr>
      </w:pPr>
      <w:r w:rsidRPr="001B7955">
        <w:rPr>
          <w:lang w:val="sv-SE"/>
        </w:rPr>
        <w:t>Slidöppningen påverkas inte av att en tränar, sportar, rider, cyklar, använder tampong, gör en gynekologisk undersökning, onanerar eller har samlag. </w:t>
      </w:r>
    </w:p>
    <w:p w:rsidR="006D03B6" w:rsidRPr="001B7955" w:rsidRDefault="006D03B6" w:rsidP="001B7955">
      <w:pPr>
        <w:pStyle w:val="Liststycke"/>
        <w:numPr>
          <w:ilvl w:val="0"/>
          <w:numId w:val="1"/>
        </w:numPr>
        <w:rPr>
          <w:lang w:val="sv-SE"/>
        </w:rPr>
      </w:pPr>
      <w:r w:rsidRPr="001B7955">
        <w:rPr>
          <w:lang w:val="sv-SE"/>
        </w:rPr>
        <w:t>Slidkransen är en veckad slemhinnekrans som blir mer elastisk av östrogen, alltså kan prepubertala flickor och kvinnor efter klimakteriet få lite stelare slidöppning med större risk för sprickbildning. Av kvinnor i fertil ålder som samtycker till sex blöder 1 av 5 vid första samlaget, men kan lika gärna blöda femte eller hundrade gången. Orsaker till sprickbildning kan vara nervositet som ger för lite lubrikation och mer spända slidmuskler.  </w:t>
      </w:r>
    </w:p>
    <w:p w:rsidR="006D03B6" w:rsidRPr="001B7955" w:rsidRDefault="006D03B6" w:rsidP="001B7955">
      <w:pPr>
        <w:pStyle w:val="Liststycke"/>
        <w:numPr>
          <w:ilvl w:val="0"/>
          <w:numId w:val="1"/>
        </w:numPr>
        <w:rPr>
          <w:lang w:val="sv-SE"/>
        </w:rPr>
      </w:pPr>
      <w:r w:rsidRPr="001B7955">
        <w:rPr>
          <w:lang w:val="sv-SE"/>
        </w:rPr>
        <w:t xml:space="preserve">Hymen </w:t>
      </w:r>
      <w:proofErr w:type="spellStart"/>
      <w:r w:rsidRPr="001B7955">
        <w:rPr>
          <w:lang w:val="sv-SE"/>
        </w:rPr>
        <w:t>imperforatus</w:t>
      </w:r>
      <w:proofErr w:type="spellEnd"/>
      <w:r w:rsidRPr="001B7955">
        <w:rPr>
          <w:lang w:val="sv-SE"/>
        </w:rPr>
        <w:t xml:space="preserve"> (heltäckande ”mödomshinna”) är en anatomisk avvikelse som kan leda till smärta, infektioner, endometrios och måste opereras.  </w:t>
      </w:r>
    </w:p>
    <w:p w:rsidR="001B7955" w:rsidRDefault="006D03B6" w:rsidP="001B7955">
      <w:pPr>
        <w:pStyle w:val="Liststycke"/>
        <w:numPr>
          <w:ilvl w:val="0"/>
          <w:numId w:val="1"/>
        </w:numPr>
        <w:rPr>
          <w:lang w:val="sv-SE"/>
        </w:rPr>
      </w:pPr>
      <w:r w:rsidRPr="001B7955">
        <w:rPr>
          <w:lang w:val="sv-SE"/>
        </w:rPr>
        <w:t>Operation med hymenrekonstruktion, som att sy i smör och stygnen kan trilla bort. Dyrt för patienten, privata kliniker, inga som helst garantier att en blöder vid samlag. </w:t>
      </w:r>
    </w:p>
    <w:p w:rsidR="006D03B6" w:rsidRPr="001B7955" w:rsidRDefault="006D03B6" w:rsidP="001B7955">
      <w:pPr>
        <w:pStyle w:val="Liststycke"/>
        <w:numPr>
          <w:ilvl w:val="0"/>
          <w:numId w:val="1"/>
        </w:numPr>
        <w:rPr>
          <w:lang w:val="sv-SE"/>
        </w:rPr>
      </w:pPr>
      <w:r w:rsidRPr="001B7955">
        <w:rPr>
          <w:lang w:val="sv-SE"/>
        </w:rPr>
        <w:t xml:space="preserve">Oskuldintyg är en svår fråga. 2018 kom Socialstyrelsen med riktlinjer om att vi inte bör skriva oskuldsintyg eftersom vi inte får intyga något vi inte kan se. Men att som läkare bara neka till intyg och inte följa upp eller ta ansvar för hur den informationen landar kan få större konsekvenser. Ett förslag är att informera via brev eller i person att det inte finns en heltäckande hinna i slidan och att det inte går att se om en kvinna haft penetrerande samlag. </w:t>
      </w:r>
    </w:p>
    <w:p w:rsidR="006D03B6" w:rsidRPr="001B7955" w:rsidRDefault="006D03B6" w:rsidP="001B7955">
      <w:pPr>
        <w:pStyle w:val="Liststycke"/>
        <w:numPr>
          <w:ilvl w:val="0"/>
          <w:numId w:val="1"/>
        </w:numPr>
        <w:rPr>
          <w:lang w:val="sv-SE"/>
        </w:rPr>
      </w:pPr>
      <w:r w:rsidRPr="001B7955">
        <w:rPr>
          <w:lang w:val="sv-SE"/>
        </w:rPr>
        <w:t>Om du misstänker att en ung kvinna under 18 riskerar våld i hemmet gäller som vanligt orosanmälan till socialtjänsten. Om du tror att kvinnan kommer råka riktigt illa ut utan intyget kan du skriva något i stil med normal anatomi för ålder och civilstatus. Det är dock en gråzon eftersom du alltså intygar något som inte går att intyga – vägen runt det är att inte specifikt säga att kvinnan inte har samlagsdebuterat, utan bara fokusera på att anatomin ser normal ut.  </w:t>
      </w:r>
    </w:p>
    <w:p w:rsidR="006D03B6" w:rsidRPr="001B7955" w:rsidRDefault="006D03B6" w:rsidP="001B7955">
      <w:pPr>
        <w:pStyle w:val="Liststycke"/>
        <w:numPr>
          <w:ilvl w:val="0"/>
          <w:numId w:val="1"/>
        </w:numPr>
        <w:rPr>
          <w:lang w:val="sv-SE"/>
        </w:rPr>
      </w:pPr>
      <w:r w:rsidRPr="001B7955">
        <w:rPr>
          <w:lang w:val="sv-SE"/>
        </w:rPr>
        <w:t xml:space="preserve">Kom ihåg att ta upp preventivmedel, STD, och gravtest vid en sådan här diskussion! </w:t>
      </w:r>
    </w:p>
    <w:p w:rsidR="006D03B6" w:rsidRPr="001B7955" w:rsidRDefault="006D03B6" w:rsidP="001B7955">
      <w:pPr>
        <w:pStyle w:val="Liststycke"/>
        <w:numPr>
          <w:ilvl w:val="0"/>
          <w:numId w:val="1"/>
        </w:numPr>
        <w:rPr>
          <w:lang w:val="sv-SE"/>
        </w:rPr>
      </w:pPr>
      <w:r w:rsidRPr="001B7955">
        <w:rPr>
          <w:lang w:val="sv-SE"/>
        </w:rPr>
        <w:t xml:space="preserve">För patienter som behöver stöd vid hedersproblematik finns systerjouren </w:t>
      </w:r>
      <w:proofErr w:type="spellStart"/>
      <w:r w:rsidRPr="001B7955">
        <w:rPr>
          <w:lang w:val="sv-SE"/>
        </w:rPr>
        <w:t>Somaya</w:t>
      </w:r>
      <w:proofErr w:type="spellEnd"/>
      <w:r w:rsidRPr="001B7955">
        <w:rPr>
          <w:lang w:val="sv-SE"/>
        </w:rPr>
        <w:t>.  </w:t>
      </w:r>
    </w:p>
    <w:p w:rsidR="001B7955" w:rsidRPr="00CA3C11" w:rsidRDefault="001B7955" w:rsidP="001B7955">
      <w:pPr>
        <w:pStyle w:val="Rubrik2"/>
        <w:rPr>
          <w:color w:val="auto"/>
          <w:lang w:val="sv-SE"/>
        </w:rPr>
      </w:pPr>
      <w:r>
        <w:rPr>
          <w:color w:val="auto"/>
          <w:lang w:val="sv-SE"/>
        </w:rPr>
        <w:t>Fall 2</w:t>
      </w:r>
      <w:r w:rsidRPr="00CA3C11">
        <w:rPr>
          <w:color w:val="auto"/>
          <w:lang w:val="sv-SE"/>
        </w:rPr>
        <w:t>: Monica </w:t>
      </w:r>
    </w:p>
    <w:p w:rsidR="001B7955" w:rsidRPr="006D03B6" w:rsidRDefault="001B7955" w:rsidP="001B7955">
      <w:pPr>
        <w:rPr>
          <w:lang w:val="sv-SE"/>
        </w:rPr>
      </w:pPr>
      <w:r w:rsidRPr="006D03B6">
        <w:rPr>
          <w:lang w:val="sv-SE"/>
        </w:rPr>
        <w:t xml:space="preserve">Fontänorgasm: Kvinnlig prostata = </w:t>
      </w:r>
      <w:proofErr w:type="spellStart"/>
      <w:r w:rsidRPr="006D03B6">
        <w:rPr>
          <w:lang w:val="sv-SE"/>
        </w:rPr>
        <w:t>skene’s</w:t>
      </w:r>
      <w:proofErr w:type="spellEnd"/>
      <w:r w:rsidRPr="006D03B6">
        <w:rPr>
          <w:lang w:val="sv-SE"/>
        </w:rPr>
        <w:t xml:space="preserve"> körtlar, G-</w:t>
      </w:r>
      <w:proofErr w:type="spellStart"/>
      <w:r w:rsidRPr="006D03B6">
        <w:rPr>
          <w:lang w:val="sv-SE"/>
        </w:rPr>
        <w:t>punktsstimulering</w:t>
      </w:r>
      <w:proofErr w:type="spellEnd"/>
      <w:r w:rsidRPr="006D03B6">
        <w:rPr>
          <w:lang w:val="sv-SE"/>
        </w:rPr>
        <w:t> </w:t>
      </w:r>
    </w:p>
    <w:p w:rsidR="001B7955" w:rsidRDefault="001B7955" w:rsidP="001B7955">
      <w:pPr>
        <w:rPr>
          <w:lang w:val="sv-SE"/>
        </w:rPr>
      </w:pPr>
      <w:r w:rsidRPr="006D03B6">
        <w:rPr>
          <w:lang w:val="sv-SE"/>
        </w:rPr>
        <w:t>Om det är några teskedar vätska kommer det från kvinnliga pr</w:t>
      </w:r>
      <w:r>
        <w:rPr>
          <w:lang w:val="sv-SE"/>
        </w:rPr>
        <w:t>ostatan, är nästan samma ämnen </w:t>
      </w:r>
      <w:r w:rsidRPr="006D03B6">
        <w:rPr>
          <w:lang w:val="sv-SE"/>
        </w:rPr>
        <w:t>som i sperma minus spermier. Om stora mängder (över någon dec</w:t>
      </w:r>
      <w:r>
        <w:rPr>
          <w:lang w:val="sv-SE"/>
        </w:rPr>
        <w:t>iliter) är det även vätska från</w:t>
      </w:r>
      <w:r w:rsidRPr="006D03B6">
        <w:rPr>
          <w:lang w:val="sv-SE"/>
        </w:rPr>
        <w:t xml:space="preserve"> </w:t>
      </w:r>
      <w:proofErr w:type="spellStart"/>
      <w:r w:rsidRPr="006D03B6">
        <w:rPr>
          <w:lang w:val="sv-SE"/>
        </w:rPr>
        <w:t>urotelcellerna</w:t>
      </w:r>
      <w:proofErr w:type="spellEnd"/>
      <w:r w:rsidRPr="006D03B6">
        <w:rPr>
          <w:lang w:val="sv-SE"/>
        </w:rPr>
        <w:t xml:space="preserve"> i urinblåsan samt prostatasekret från körtlarna ru</w:t>
      </w:r>
      <w:r>
        <w:rPr>
          <w:lang w:val="sv-SE"/>
        </w:rPr>
        <w:t>nt urinröret – tror man! Finns </w:t>
      </w:r>
      <w:r w:rsidRPr="006D03B6">
        <w:rPr>
          <w:lang w:val="sv-SE"/>
        </w:rPr>
        <w:t>knappt någon bra forskning.  </w:t>
      </w:r>
    </w:p>
    <w:p w:rsidR="001B7955" w:rsidRDefault="001B7955" w:rsidP="001B7955">
      <w:pPr>
        <w:rPr>
          <w:lang w:val="sv-SE"/>
        </w:rPr>
      </w:pPr>
      <w:proofErr w:type="spellStart"/>
      <w:r w:rsidRPr="006D03B6">
        <w:rPr>
          <w:rStyle w:val="Rubrik2Char"/>
          <w:color w:val="auto"/>
        </w:rPr>
        <w:t>Könsöverskridande</w:t>
      </w:r>
      <w:proofErr w:type="spellEnd"/>
      <w:r w:rsidRPr="006D03B6">
        <w:rPr>
          <w:rStyle w:val="Rubrik2Char"/>
          <w:color w:val="auto"/>
        </w:rPr>
        <w:t xml:space="preserve"> </w:t>
      </w:r>
      <w:proofErr w:type="spellStart"/>
      <w:r w:rsidRPr="006D03B6">
        <w:rPr>
          <w:rStyle w:val="Rubrik2Char"/>
          <w:color w:val="auto"/>
        </w:rPr>
        <w:t>läggning</w:t>
      </w:r>
      <w:proofErr w:type="spellEnd"/>
      <w:r w:rsidRPr="006D03B6">
        <w:rPr>
          <w:rStyle w:val="Rubrik2Char"/>
          <w:color w:val="auto"/>
        </w:rPr>
        <w:t xml:space="preserve"> </w:t>
      </w:r>
      <w:proofErr w:type="spellStart"/>
      <w:r w:rsidRPr="006D03B6">
        <w:rPr>
          <w:rStyle w:val="Rubrik2Char"/>
          <w:color w:val="auto"/>
        </w:rPr>
        <w:t>och</w:t>
      </w:r>
      <w:proofErr w:type="spellEnd"/>
      <w:r w:rsidRPr="006D03B6">
        <w:rPr>
          <w:rStyle w:val="Rubrik2Char"/>
          <w:color w:val="auto"/>
        </w:rPr>
        <w:t xml:space="preserve"> </w:t>
      </w:r>
      <w:proofErr w:type="spellStart"/>
      <w:r w:rsidRPr="006D03B6">
        <w:rPr>
          <w:rStyle w:val="Rubrik2Char"/>
          <w:color w:val="auto"/>
        </w:rPr>
        <w:t>uttryck</w:t>
      </w:r>
      <w:proofErr w:type="spellEnd"/>
      <w:r w:rsidRPr="006D03B6">
        <w:rPr>
          <w:rStyle w:val="Rubrik2Char"/>
          <w:color w:val="auto"/>
        </w:rPr>
        <w:t xml:space="preserve"> – tips </w:t>
      </w:r>
      <w:proofErr w:type="spellStart"/>
      <w:r w:rsidRPr="006D03B6">
        <w:rPr>
          <w:rStyle w:val="Rubrik2Char"/>
          <w:color w:val="auto"/>
        </w:rPr>
        <w:t>när</w:t>
      </w:r>
      <w:proofErr w:type="spellEnd"/>
      <w:r w:rsidRPr="006D03B6">
        <w:rPr>
          <w:rStyle w:val="Rubrik2Char"/>
          <w:color w:val="auto"/>
        </w:rPr>
        <w:t xml:space="preserve"> du </w:t>
      </w:r>
      <w:proofErr w:type="spellStart"/>
      <w:r w:rsidRPr="006D03B6">
        <w:rPr>
          <w:rStyle w:val="Rubrik2Char"/>
          <w:color w:val="auto"/>
        </w:rPr>
        <w:t>har</w:t>
      </w:r>
      <w:proofErr w:type="spellEnd"/>
      <w:r w:rsidRPr="006D03B6">
        <w:rPr>
          <w:rStyle w:val="Rubrik2Char"/>
          <w:color w:val="auto"/>
        </w:rPr>
        <w:t xml:space="preserve"> </w:t>
      </w:r>
      <w:proofErr w:type="spellStart"/>
      <w:r w:rsidRPr="006D03B6">
        <w:rPr>
          <w:rStyle w:val="Rubrik2Char"/>
          <w:color w:val="auto"/>
        </w:rPr>
        <w:t>transpatienter</w:t>
      </w:r>
      <w:proofErr w:type="spellEnd"/>
      <w:r w:rsidRPr="006D03B6">
        <w:rPr>
          <w:rStyle w:val="Rubrik2Char"/>
          <w:color w:val="auto"/>
        </w:rPr>
        <w:t xml:space="preserve"> </w:t>
      </w:r>
    </w:p>
    <w:p w:rsidR="001B7955" w:rsidRPr="001B7955" w:rsidRDefault="001B7955" w:rsidP="001B7955">
      <w:pPr>
        <w:pStyle w:val="Liststycke"/>
        <w:numPr>
          <w:ilvl w:val="0"/>
          <w:numId w:val="2"/>
        </w:numPr>
        <w:rPr>
          <w:lang w:val="sv-SE"/>
        </w:rPr>
      </w:pPr>
      <w:r w:rsidRPr="001B7955">
        <w:rPr>
          <w:lang w:val="sv-SE"/>
        </w:rPr>
        <w:t>Om din patient har en könsbekräftande behandling – fråga vilket namn och pronomen hen föredrar. </w:t>
      </w:r>
    </w:p>
    <w:p w:rsidR="001B7955" w:rsidRDefault="001B7955" w:rsidP="001B7955">
      <w:pPr>
        <w:pStyle w:val="Liststycke"/>
        <w:numPr>
          <w:ilvl w:val="0"/>
          <w:numId w:val="2"/>
        </w:numPr>
        <w:rPr>
          <w:lang w:val="sv-SE"/>
        </w:rPr>
      </w:pPr>
      <w:r w:rsidRPr="001B7955">
        <w:rPr>
          <w:lang w:val="sv-SE"/>
        </w:rPr>
        <w:lastRenderedPageBreak/>
        <w:t xml:space="preserve">Om det är befogat för symtomen hen söker för, fråga om hormoner. Till exempel kan en </w:t>
      </w:r>
      <w:proofErr w:type="spellStart"/>
      <w:r w:rsidRPr="001B7955">
        <w:rPr>
          <w:lang w:val="sv-SE"/>
        </w:rPr>
        <w:t>transman</w:t>
      </w:r>
      <w:proofErr w:type="spellEnd"/>
      <w:r w:rsidRPr="001B7955">
        <w:rPr>
          <w:lang w:val="sv-SE"/>
        </w:rPr>
        <w:t xml:space="preserve"> som behandlas med testosteron men har kvar sin slida och underliv få sköra slemhinnor och upprepade </w:t>
      </w:r>
      <w:proofErr w:type="spellStart"/>
      <w:proofErr w:type="gramStart"/>
      <w:r w:rsidRPr="001B7955">
        <w:rPr>
          <w:lang w:val="sv-SE"/>
        </w:rPr>
        <w:t>UVI:</w:t>
      </w:r>
      <w:r>
        <w:rPr>
          <w:lang w:val="sv-SE"/>
        </w:rPr>
        <w:t>er</w:t>
      </w:r>
      <w:proofErr w:type="spellEnd"/>
      <w:proofErr w:type="gramEnd"/>
      <w:r>
        <w:rPr>
          <w:lang w:val="sv-SE"/>
        </w:rPr>
        <w:t xml:space="preserve"> och behöva lokalt östrogen. </w:t>
      </w:r>
    </w:p>
    <w:p w:rsidR="001B7955" w:rsidRPr="001B7955" w:rsidRDefault="001B7955" w:rsidP="001B7955">
      <w:pPr>
        <w:pStyle w:val="Liststycke"/>
        <w:numPr>
          <w:ilvl w:val="0"/>
          <w:numId w:val="2"/>
        </w:numPr>
        <w:rPr>
          <w:lang w:val="sv-SE"/>
        </w:rPr>
      </w:pPr>
      <w:r w:rsidRPr="001B7955">
        <w:rPr>
          <w:lang w:val="sv-SE"/>
        </w:rPr>
        <w:t>Undvik att nämna vare sig hormoner eller könsorgan som ”kvinnliga” eller ”manliga”.  Säg Östrogen, inte kvinnligt könshormon. </w:t>
      </w:r>
    </w:p>
    <w:p w:rsidR="001B7955" w:rsidRPr="001B7955" w:rsidRDefault="001B7955" w:rsidP="001B7955">
      <w:pPr>
        <w:pStyle w:val="Liststycke"/>
        <w:numPr>
          <w:ilvl w:val="0"/>
          <w:numId w:val="2"/>
        </w:numPr>
        <w:rPr>
          <w:lang w:val="sv-SE"/>
        </w:rPr>
      </w:pPr>
      <w:r w:rsidRPr="001B7955">
        <w:rPr>
          <w:lang w:val="sv-SE"/>
        </w:rPr>
        <w:t>I många fall är transsexualiteten inte relevant för sjukdomen patienten söker för. Ta då inte upp det. Det är utmattande att hela tiden behöva upprepa sin historia för andras nyfikenhet.  </w:t>
      </w:r>
    </w:p>
    <w:p w:rsidR="001B7955" w:rsidRPr="001B7955" w:rsidRDefault="001B7955" w:rsidP="001B7955">
      <w:pPr>
        <w:pStyle w:val="Liststycke"/>
        <w:numPr>
          <w:ilvl w:val="0"/>
          <w:numId w:val="2"/>
        </w:numPr>
        <w:rPr>
          <w:lang w:val="sv-SE"/>
        </w:rPr>
      </w:pPr>
      <w:r w:rsidRPr="001B7955">
        <w:rPr>
          <w:lang w:val="sv-SE"/>
        </w:rPr>
        <w:t>Var uppmärksam på tecken till nedstämdhet eller ångest. Transpersoner har en kraftigt ökad risk för suicid.  </w:t>
      </w:r>
    </w:p>
    <w:p w:rsidR="001B7955" w:rsidRPr="00CA3C11" w:rsidRDefault="001B7955" w:rsidP="001B7955">
      <w:pPr>
        <w:pStyle w:val="Rubrik2"/>
        <w:rPr>
          <w:color w:val="auto"/>
          <w:lang w:val="sv-SE"/>
        </w:rPr>
      </w:pPr>
      <w:r w:rsidRPr="00CA3C11">
        <w:rPr>
          <w:color w:val="auto"/>
          <w:lang w:val="sv-SE"/>
        </w:rPr>
        <w:t xml:space="preserve">Att ta </w:t>
      </w:r>
      <w:proofErr w:type="spellStart"/>
      <w:r w:rsidRPr="00CA3C11">
        <w:rPr>
          <w:color w:val="auto"/>
          <w:lang w:val="sv-SE"/>
        </w:rPr>
        <w:t>sexualanamnes</w:t>
      </w:r>
      <w:proofErr w:type="spellEnd"/>
      <w:r w:rsidRPr="00CA3C11">
        <w:rPr>
          <w:color w:val="auto"/>
          <w:lang w:val="sv-SE"/>
        </w:rPr>
        <w:t xml:space="preserve"> – viktiga punkter </w:t>
      </w:r>
    </w:p>
    <w:p w:rsidR="001B7955" w:rsidRPr="001B7955" w:rsidRDefault="001B7955" w:rsidP="001B7955">
      <w:pPr>
        <w:pStyle w:val="Liststycke"/>
        <w:numPr>
          <w:ilvl w:val="0"/>
          <w:numId w:val="3"/>
        </w:numPr>
        <w:rPr>
          <w:lang w:val="sv-SE"/>
        </w:rPr>
      </w:pPr>
      <w:r w:rsidRPr="001B7955">
        <w:rPr>
          <w:lang w:val="sv-SE"/>
        </w:rPr>
        <w:t>Låt inte din egen känsla av obehag, rädsla för att inte kunna hantera svaret, eller nervositet över ämnet hindra att du frågar. Fråga, lyssna på svaret, informera om det du kan, kolla upp det du inte kan. </w:t>
      </w:r>
    </w:p>
    <w:p w:rsidR="001B7955" w:rsidRPr="001B7955" w:rsidRDefault="001B7955" w:rsidP="001B7955">
      <w:pPr>
        <w:pStyle w:val="Liststycke"/>
        <w:numPr>
          <w:ilvl w:val="0"/>
          <w:numId w:val="3"/>
        </w:numPr>
        <w:rPr>
          <w:lang w:val="sv-SE"/>
        </w:rPr>
      </w:pPr>
      <w:r w:rsidRPr="001B7955">
        <w:rPr>
          <w:lang w:val="sv-SE"/>
        </w:rPr>
        <w:t>Frågan ”Det är vanligt med sexuell påverkan vid X. Hur är det för dig?” är öppen, normaliserande och förklarar samtidigt varför du frågar. </w:t>
      </w:r>
    </w:p>
    <w:p w:rsidR="001B7955" w:rsidRPr="001B7955" w:rsidRDefault="001B7955" w:rsidP="001B7955">
      <w:pPr>
        <w:pStyle w:val="Liststycke"/>
        <w:numPr>
          <w:ilvl w:val="0"/>
          <w:numId w:val="3"/>
        </w:numPr>
        <w:rPr>
          <w:lang w:val="sv-SE"/>
        </w:rPr>
      </w:pPr>
      <w:r w:rsidRPr="001B7955">
        <w:rPr>
          <w:lang w:val="sv-SE"/>
        </w:rPr>
        <w:t>Fråga dem med sjukdomar eller läkemedel som kan påverka sexuell funktion. Ålder, etnicitet, känd partner eller inte, religion spelar ingen roll. Våra egna föreställningar om vem</w:t>
      </w:r>
      <w:r w:rsidRPr="001B7955">
        <w:rPr>
          <w:i/>
          <w:iCs/>
          <w:lang w:val="sv-SE"/>
        </w:rPr>
        <w:t xml:space="preserve"> </w:t>
      </w:r>
      <w:r w:rsidRPr="001B7955">
        <w:rPr>
          <w:lang w:val="sv-SE"/>
        </w:rPr>
        <w:t>som har sex gör att vi inte frågar patienter som skulle behöva få frågan. Kom ihåg att även en minskad lust till onani kan uppfattas som en stor förlust!  </w:t>
      </w:r>
    </w:p>
    <w:p w:rsidR="001B7955" w:rsidRPr="001B7955" w:rsidRDefault="001B7955" w:rsidP="001B7955">
      <w:pPr>
        <w:pStyle w:val="Liststycke"/>
        <w:numPr>
          <w:ilvl w:val="0"/>
          <w:numId w:val="3"/>
        </w:numPr>
        <w:rPr>
          <w:lang w:val="sv-SE"/>
        </w:rPr>
      </w:pPr>
      <w:r>
        <w:rPr>
          <w:lang w:val="sv-SE"/>
        </w:rPr>
        <w:t>S</w:t>
      </w:r>
      <w:r w:rsidRPr="001B7955">
        <w:rPr>
          <w:lang w:val="sv-SE"/>
        </w:rPr>
        <w:t>äg ”partner” och inte pojkvän/flickvän/fru/man.  </w:t>
      </w:r>
    </w:p>
    <w:p w:rsidR="006D03B6" w:rsidRPr="001B7955" w:rsidRDefault="001B7955" w:rsidP="001B7955">
      <w:pPr>
        <w:pStyle w:val="Rubrik2"/>
        <w:rPr>
          <w:color w:val="auto"/>
          <w:lang w:val="sv-SE"/>
        </w:rPr>
      </w:pPr>
      <w:r w:rsidRPr="001B7955">
        <w:rPr>
          <w:color w:val="auto"/>
          <w:lang w:val="sv-SE"/>
        </w:rPr>
        <w:t>Fall 3</w:t>
      </w:r>
      <w:r w:rsidR="006D03B6" w:rsidRPr="001B7955">
        <w:rPr>
          <w:color w:val="auto"/>
          <w:lang w:val="sv-SE"/>
        </w:rPr>
        <w:t>: Victor  </w:t>
      </w:r>
    </w:p>
    <w:p w:rsidR="006D03B6" w:rsidRPr="006D03B6" w:rsidRDefault="006D03B6" w:rsidP="006D03B6">
      <w:pPr>
        <w:rPr>
          <w:lang w:val="sv-SE"/>
        </w:rPr>
      </w:pPr>
      <w:proofErr w:type="spellStart"/>
      <w:r>
        <w:rPr>
          <w:lang w:val="sv-SE"/>
        </w:rPr>
        <w:t>Erektil</w:t>
      </w:r>
      <w:proofErr w:type="spellEnd"/>
      <w:r>
        <w:rPr>
          <w:lang w:val="sv-SE"/>
        </w:rPr>
        <w:t xml:space="preserve"> dysfunktion</w:t>
      </w:r>
      <w:r w:rsidRPr="006D03B6">
        <w:rPr>
          <w:lang w:val="sv-SE"/>
        </w:rPr>
        <w:t xml:space="preserve"> hos unga män - tänk på  </w:t>
      </w:r>
    </w:p>
    <w:p w:rsidR="006D03B6" w:rsidRPr="001B7955" w:rsidRDefault="006D03B6" w:rsidP="001B7955">
      <w:pPr>
        <w:pStyle w:val="Liststycke"/>
        <w:numPr>
          <w:ilvl w:val="0"/>
          <w:numId w:val="4"/>
        </w:numPr>
        <w:rPr>
          <w:lang w:val="sv-SE"/>
        </w:rPr>
      </w:pPr>
      <w:r w:rsidRPr="001B7955">
        <w:rPr>
          <w:lang w:val="sv-SE"/>
        </w:rPr>
        <w:t>Tobak, alkohol, droger, antidepressiva, anabola steroider </w:t>
      </w:r>
    </w:p>
    <w:p w:rsidR="006D03B6" w:rsidRPr="001B7955" w:rsidRDefault="006D03B6" w:rsidP="001B7955">
      <w:pPr>
        <w:pStyle w:val="Liststycke"/>
        <w:numPr>
          <w:ilvl w:val="0"/>
          <w:numId w:val="4"/>
        </w:numPr>
        <w:rPr>
          <w:lang w:val="sv-SE"/>
        </w:rPr>
      </w:pPr>
      <w:r w:rsidRPr="001B7955">
        <w:rPr>
          <w:lang w:val="sv-SE"/>
        </w:rPr>
        <w:t>Relationer, stress, prestationsångest, nyförälskad (allt som aktiverar sympatikus) Bibehållen natt/morgonerektio</w:t>
      </w:r>
      <w:r w:rsidR="001B7955">
        <w:rPr>
          <w:lang w:val="sv-SE"/>
        </w:rPr>
        <w:t>n/erektionsförmåga vid onani</w:t>
      </w:r>
      <w:r w:rsidRPr="001B7955">
        <w:rPr>
          <w:lang w:val="sv-SE"/>
        </w:rPr>
        <w:t xml:space="preserve"> skiljer på somatisk och psykologisk orsak.  </w:t>
      </w:r>
    </w:p>
    <w:p w:rsidR="006D03B6" w:rsidRPr="006D03B6" w:rsidRDefault="006D03B6" w:rsidP="006D03B6">
      <w:pPr>
        <w:rPr>
          <w:lang w:val="sv-SE"/>
        </w:rPr>
      </w:pPr>
      <w:r w:rsidRPr="006D03B6">
        <w:rPr>
          <w:lang w:val="sv-SE"/>
        </w:rPr>
        <w:t xml:space="preserve">Somatiska orsaker till ED kan vara </w:t>
      </w:r>
      <w:proofErr w:type="spellStart"/>
      <w:r w:rsidRPr="006D03B6">
        <w:rPr>
          <w:lang w:val="sv-SE"/>
        </w:rPr>
        <w:t>hypogonadism</w:t>
      </w:r>
      <w:proofErr w:type="spellEnd"/>
      <w:r w:rsidRPr="006D03B6">
        <w:rPr>
          <w:lang w:val="sv-SE"/>
        </w:rPr>
        <w:t xml:space="preserve"> och MS men är väldigt sällsynt och är knappast enda symtomet.  </w:t>
      </w:r>
    </w:p>
    <w:p w:rsidR="006D03B6" w:rsidRPr="006D03B6" w:rsidRDefault="006D03B6" w:rsidP="006D03B6">
      <w:pPr>
        <w:rPr>
          <w:lang w:val="sv-SE"/>
        </w:rPr>
      </w:pPr>
      <w:r w:rsidRPr="006D03B6">
        <w:rPr>
          <w:lang w:val="sv-SE"/>
        </w:rPr>
        <w:t>Behandling för unga män är i första hand livsstilsråd och samtalsterapi.  </w:t>
      </w:r>
    </w:p>
    <w:p w:rsidR="006D03B6" w:rsidRPr="006D03B6" w:rsidRDefault="006D03B6" w:rsidP="006D03B6">
      <w:pPr>
        <w:rPr>
          <w:lang w:val="sv-SE"/>
        </w:rPr>
      </w:pPr>
      <w:r w:rsidRPr="006D03B6">
        <w:rPr>
          <w:lang w:val="sv-SE"/>
        </w:rPr>
        <w:t>Vad gäller för tidig utlösning (</w:t>
      </w:r>
      <w:proofErr w:type="spellStart"/>
      <w:r w:rsidRPr="006D03B6">
        <w:rPr>
          <w:lang w:val="sv-SE"/>
        </w:rPr>
        <w:t>ejaculatio</w:t>
      </w:r>
      <w:proofErr w:type="spellEnd"/>
      <w:r w:rsidRPr="006D03B6">
        <w:rPr>
          <w:lang w:val="sv-SE"/>
        </w:rPr>
        <w:t xml:space="preserve"> </w:t>
      </w:r>
      <w:proofErr w:type="spellStart"/>
      <w:r w:rsidRPr="006D03B6">
        <w:rPr>
          <w:lang w:val="sv-SE"/>
        </w:rPr>
        <w:t>praecox</w:t>
      </w:r>
      <w:proofErr w:type="spellEnd"/>
      <w:r w:rsidRPr="006D03B6">
        <w:rPr>
          <w:lang w:val="sv-SE"/>
        </w:rPr>
        <w:t>) brukar definieras som tid mellan penetration och utlösning mindre än två minuter. Det finns sällan en bakoml</w:t>
      </w:r>
      <w:r>
        <w:rPr>
          <w:lang w:val="sv-SE"/>
        </w:rPr>
        <w:t>iggande fysisk orsak men gener </w:t>
      </w:r>
      <w:r w:rsidRPr="006D03B6">
        <w:rPr>
          <w:lang w:val="sv-SE"/>
        </w:rPr>
        <w:t xml:space="preserve">spelar in, och i sällsynta fall </w:t>
      </w:r>
      <w:proofErr w:type="spellStart"/>
      <w:r w:rsidRPr="006D03B6">
        <w:rPr>
          <w:lang w:val="sv-SE"/>
        </w:rPr>
        <w:t>hypertyreos</w:t>
      </w:r>
      <w:proofErr w:type="spellEnd"/>
      <w:r w:rsidRPr="006D03B6">
        <w:rPr>
          <w:lang w:val="sv-SE"/>
        </w:rPr>
        <w:t xml:space="preserve"> eller MS. Ni kan diskuter</w:t>
      </w:r>
      <w:r>
        <w:rPr>
          <w:lang w:val="sv-SE"/>
        </w:rPr>
        <w:t>a vad han sätter det i relation</w:t>
      </w:r>
      <w:r w:rsidRPr="006D03B6">
        <w:rPr>
          <w:lang w:val="sv-SE"/>
        </w:rPr>
        <w:t xml:space="preserve"> till. Tidigare samlag? Porr? En metod att hantera tidig utlösning </w:t>
      </w:r>
      <w:r>
        <w:rPr>
          <w:lang w:val="sv-SE"/>
        </w:rPr>
        <w:t>är start-stopp, att genom onani</w:t>
      </w:r>
      <w:r w:rsidRPr="006D03B6">
        <w:rPr>
          <w:lang w:val="sv-SE"/>
        </w:rPr>
        <w:t xml:space="preserve"> lära sig var gränsen för utlösning går och sedan, när njutningen når 7-8 på en 10-gradig skala, ta en paus och göra något som är mindre intensivt för att sedan börja igen. Andra metoder som</w:t>
      </w:r>
      <w:r>
        <w:rPr>
          <w:lang w:val="sv-SE"/>
        </w:rPr>
        <w:t> </w:t>
      </w:r>
      <w:r w:rsidRPr="006D03B6">
        <w:rPr>
          <w:lang w:val="sv-SE"/>
        </w:rPr>
        <w:t>kan användas för att hantera tidig utlösning är att ge partnern</w:t>
      </w:r>
      <w:r>
        <w:rPr>
          <w:lang w:val="sv-SE"/>
        </w:rPr>
        <w:t xml:space="preserve"> orgasm först, använda kondom, </w:t>
      </w:r>
      <w:r w:rsidRPr="006D03B6">
        <w:rPr>
          <w:lang w:val="sv-SE"/>
        </w:rPr>
        <w:t xml:space="preserve">lokalbedöva ollonet med </w:t>
      </w:r>
      <w:proofErr w:type="spellStart"/>
      <w:r w:rsidRPr="006D03B6">
        <w:rPr>
          <w:lang w:val="sv-SE"/>
        </w:rPr>
        <w:t>lidokaingel</w:t>
      </w:r>
      <w:proofErr w:type="spellEnd"/>
      <w:r w:rsidRPr="006D03B6">
        <w:rPr>
          <w:lang w:val="sv-SE"/>
        </w:rPr>
        <w:t xml:space="preserve"> (använd kondom så att partnern inte också blir bedövad).  Även SSRI-preparat kan testas, antingen </w:t>
      </w:r>
      <w:proofErr w:type="spellStart"/>
      <w:r w:rsidRPr="006D03B6">
        <w:rPr>
          <w:lang w:val="sv-SE"/>
        </w:rPr>
        <w:t>Paroxetin</w:t>
      </w:r>
      <w:proofErr w:type="spellEnd"/>
      <w:r w:rsidRPr="006D03B6">
        <w:rPr>
          <w:lang w:val="sv-SE"/>
        </w:rPr>
        <w:t xml:space="preserve"> 20-40 mg eller </w:t>
      </w:r>
      <w:r>
        <w:rPr>
          <w:lang w:val="sv-SE"/>
        </w:rPr>
        <w:t xml:space="preserve">ett </w:t>
      </w:r>
      <w:proofErr w:type="spellStart"/>
      <w:r>
        <w:rPr>
          <w:lang w:val="sv-SE"/>
        </w:rPr>
        <w:t>kortverkade</w:t>
      </w:r>
      <w:proofErr w:type="spellEnd"/>
      <w:r>
        <w:rPr>
          <w:lang w:val="sv-SE"/>
        </w:rPr>
        <w:t xml:space="preserve"> </w:t>
      </w:r>
      <w:proofErr w:type="spellStart"/>
      <w:r>
        <w:rPr>
          <w:lang w:val="sv-SE"/>
        </w:rPr>
        <w:t>Dapoxetin</w:t>
      </w:r>
      <w:proofErr w:type="spellEnd"/>
      <w:r>
        <w:rPr>
          <w:lang w:val="sv-SE"/>
        </w:rPr>
        <w:t> </w:t>
      </w:r>
      <w:r w:rsidRPr="006D03B6">
        <w:rPr>
          <w:lang w:val="sv-SE"/>
        </w:rPr>
        <w:t>som enbart har indikation tidig utlösning och används vid beho</w:t>
      </w:r>
      <w:r>
        <w:rPr>
          <w:lang w:val="sv-SE"/>
        </w:rPr>
        <w:t xml:space="preserve">v. Även </w:t>
      </w:r>
      <w:proofErr w:type="spellStart"/>
      <w:r>
        <w:rPr>
          <w:lang w:val="sv-SE"/>
        </w:rPr>
        <w:t>Tramadol</w:t>
      </w:r>
      <w:proofErr w:type="spellEnd"/>
      <w:r>
        <w:rPr>
          <w:lang w:val="sv-SE"/>
        </w:rPr>
        <w:t xml:space="preserve"> har effekt på </w:t>
      </w:r>
      <w:r w:rsidRPr="006D03B6">
        <w:rPr>
          <w:lang w:val="sv-SE"/>
        </w:rPr>
        <w:t>tidig utlösning och ska inte förskrivas på denna indikation men a</w:t>
      </w:r>
      <w:r>
        <w:rPr>
          <w:lang w:val="sv-SE"/>
        </w:rPr>
        <w:t>nvänds illegalt för just denna </w:t>
      </w:r>
      <w:r w:rsidRPr="006D03B6">
        <w:rPr>
          <w:lang w:val="sv-SE"/>
        </w:rPr>
        <w:t>effekt.  </w:t>
      </w:r>
    </w:p>
    <w:p w:rsidR="006D03B6" w:rsidRPr="006D03B6" w:rsidRDefault="001B7955" w:rsidP="006D03B6">
      <w:pPr>
        <w:pStyle w:val="Rubrik2"/>
        <w:rPr>
          <w:color w:val="auto"/>
          <w:lang w:val="sv-SE"/>
        </w:rPr>
      </w:pPr>
      <w:r>
        <w:rPr>
          <w:color w:val="auto"/>
          <w:lang w:val="sv-SE"/>
        </w:rPr>
        <w:lastRenderedPageBreak/>
        <w:t>Fall 4</w:t>
      </w:r>
      <w:r w:rsidR="006D03B6" w:rsidRPr="006D03B6">
        <w:rPr>
          <w:color w:val="auto"/>
          <w:lang w:val="sv-SE"/>
        </w:rPr>
        <w:t>: Hasse </w:t>
      </w:r>
    </w:p>
    <w:p w:rsidR="006D03B6" w:rsidRPr="006D03B6" w:rsidRDefault="006D03B6" w:rsidP="006D03B6">
      <w:pPr>
        <w:rPr>
          <w:lang w:val="sv-SE"/>
        </w:rPr>
      </w:pPr>
      <w:r w:rsidRPr="006D03B6">
        <w:rPr>
          <w:lang w:val="sv-SE"/>
        </w:rPr>
        <w:t>ED hos äldre män: Stiger proportionerligt med åldern.  </w:t>
      </w:r>
    </w:p>
    <w:p w:rsidR="006D03B6" w:rsidRPr="001B7955" w:rsidRDefault="006D03B6" w:rsidP="001B7955">
      <w:pPr>
        <w:pStyle w:val="Liststycke"/>
        <w:numPr>
          <w:ilvl w:val="0"/>
          <w:numId w:val="5"/>
        </w:numPr>
        <w:rPr>
          <w:lang w:val="sv-SE"/>
        </w:rPr>
      </w:pPr>
      <w:r w:rsidRPr="001B7955">
        <w:rPr>
          <w:lang w:val="sv-SE"/>
        </w:rPr>
        <w:t xml:space="preserve">Läkemedelsorsakade: Antidepressiva, </w:t>
      </w:r>
      <w:proofErr w:type="spellStart"/>
      <w:r w:rsidRPr="001B7955">
        <w:rPr>
          <w:lang w:val="sv-SE"/>
        </w:rPr>
        <w:t>neuroleptika</w:t>
      </w:r>
      <w:proofErr w:type="spellEnd"/>
      <w:r w:rsidRPr="001B7955">
        <w:rPr>
          <w:lang w:val="sv-SE"/>
        </w:rPr>
        <w:t xml:space="preserve">, </w:t>
      </w:r>
      <w:proofErr w:type="spellStart"/>
      <w:r w:rsidRPr="001B7955">
        <w:rPr>
          <w:lang w:val="sv-SE"/>
        </w:rPr>
        <w:t>interferoner</w:t>
      </w:r>
      <w:proofErr w:type="spellEnd"/>
      <w:r w:rsidRPr="001B7955">
        <w:rPr>
          <w:lang w:val="sv-SE"/>
        </w:rPr>
        <w:t>, mediciner för hjärtkärlsjukdom och morfin</w:t>
      </w:r>
      <w:proofErr w:type="gramStart"/>
      <w:r w:rsidRPr="001B7955">
        <w:rPr>
          <w:lang w:val="sv-SE"/>
        </w:rPr>
        <w:t xml:space="preserve"> (framför allt långvarig behandling dvs mer än 2 veckor och dosberoende.</w:t>
      </w:r>
      <w:proofErr w:type="gramEnd"/>
      <w:r w:rsidRPr="001B7955">
        <w:rPr>
          <w:lang w:val="sv-SE"/>
        </w:rPr>
        <w:t xml:space="preserve"> Värst är metadon. Morfin ger lägre testosteronnivåer och kan ge </w:t>
      </w:r>
      <w:proofErr w:type="spellStart"/>
      <w:r w:rsidRPr="001B7955">
        <w:rPr>
          <w:lang w:val="sv-SE"/>
        </w:rPr>
        <w:t>gynekomasti</w:t>
      </w:r>
      <w:proofErr w:type="spellEnd"/>
      <w:r w:rsidRPr="001B7955">
        <w:rPr>
          <w:lang w:val="sv-SE"/>
        </w:rPr>
        <w:t>, nedsatt lust och ED) </w:t>
      </w:r>
    </w:p>
    <w:p w:rsidR="006D03B6" w:rsidRPr="001B7955" w:rsidRDefault="006D03B6" w:rsidP="001B7955">
      <w:pPr>
        <w:pStyle w:val="Liststycke"/>
        <w:numPr>
          <w:ilvl w:val="0"/>
          <w:numId w:val="5"/>
        </w:numPr>
        <w:rPr>
          <w:lang w:val="sv-SE"/>
        </w:rPr>
      </w:pPr>
      <w:r w:rsidRPr="001B7955">
        <w:rPr>
          <w:lang w:val="sv-SE"/>
        </w:rPr>
        <w:t xml:space="preserve">Sjunkande testosteron, substituera om under 8 </w:t>
      </w:r>
      <w:proofErr w:type="spellStart"/>
      <w:r w:rsidRPr="001B7955">
        <w:rPr>
          <w:lang w:val="sv-SE"/>
        </w:rPr>
        <w:t>nmol</w:t>
      </w:r>
      <w:proofErr w:type="spellEnd"/>
      <w:r w:rsidRPr="001B7955">
        <w:rPr>
          <w:lang w:val="sv-SE"/>
        </w:rPr>
        <w:t xml:space="preserve">, (normalt 10-30) uteslut </w:t>
      </w:r>
      <w:proofErr w:type="spellStart"/>
      <w:r w:rsidRPr="001B7955">
        <w:rPr>
          <w:lang w:val="sv-SE"/>
        </w:rPr>
        <w:t>hypogonadism</w:t>
      </w:r>
      <w:proofErr w:type="spellEnd"/>
      <w:r w:rsidRPr="001B7955">
        <w:rPr>
          <w:lang w:val="sv-SE"/>
        </w:rPr>
        <w:t> </w:t>
      </w:r>
    </w:p>
    <w:p w:rsidR="006D03B6" w:rsidRPr="001B7955" w:rsidRDefault="006D03B6" w:rsidP="001B7955">
      <w:pPr>
        <w:pStyle w:val="Liststycke"/>
        <w:numPr>
          <w:ilvl w:val="0"/>
          <w:numId w:val="5"/>
        </w:numPr>
        <w:rPr>
          <w:lang w:val="sv-SE"/>
        </w:rPr>
      </w:pPr>
      <w:r w:rsidRPr="001B7955">
        <w:rPr>
          <w:lang w:val="sv-SE"/>
        </w:rPr>
        <w:t>Vid erektion: Blodflödet måste öka 25 gånger → stora krav på kärlen. Arterioskleros (rökning, diabetes mm) gör det svårare att få erektion  </w:t>
      </w:r>
    </w:p>
    <w:p w:rsidR="006D03B6" w:rsidRPr="001B7955" w:rsidRDefault="006D03B6" w:rsidP="001B7955">
      <w:pPr>
        <w:pStyle w:val="Liststycke"/>
        <w:numPr>
          <w:ilvl w:val="0"/>
          <w:numId w:val="5"/>
        </w:numPr>
        <w:rPr>
          <w:lang w:val="sv-SE"/>
        </w:rPr>
      </w:pPr>
      <w:r w:rsidRPr="001B7955">
        <w:rPr>
          <w:lang w:val="sv-SE"/>
        </w:rPr>
        <w:t>Bäckentrauma (</w:t>
      </w:r>
      <w:proofErr w:type="spellStart"/>
      <w:r w:rsidRPr="001B7955">
        <w:rPr>
          <w:lang w:val="sv-SE"/>
        </w:rPr>
        <w:t>iliaca</w:t>
      </w:r>
      <w:proofErr w:type="spellEnd"/>
      <w:r w:rsidRPr="001B7955">
        <w:rPr>
          <w:lang w:val="sv-SE"/>
        </w:rPr>
        <w:t xml:space="preserve"> interna → </w:t>
      </w:r>
      <w:proofErr w:type="spellStart"/>
      <w:r w:rsidRPr="001B7955">
        <w:rPr>
          <w:lang w:val="sv-SE"/>
        </w:rPr>
        <w:t>pudendus</w:t>
      </w:r>
      <w:proofErr w:type="spellEnd"/>
      <w:r w:rsidRPr="001B7955">
        <w:rPr>
          <w:lang w:val="sv-SE"/>
        </w:rPr>
        <w:t xml:space="preserve"> interna). Venöst avflöde (anatomisk missbildning som dränerar corpus </w:t>
      </w:r>
      <w:proofErr w:type="spellStart"/>
      <w:r w:rsidRPr="001B7955">
        <w:rPr>
          <w:lang w:val="sv-SE"/>
        </w:rPr>
        <w:t>cavernosus</w:t>
      </w:r>
      <w:proofErr w:type="spellEnd"/>
      <w:r w:rsidRPr="001B7955">
        <w:rPr>
          <w:lang w:val="sv-SE"/>
        </w:rPr>
        <w:t xml:space="preserve"> eller defekt </w:t>
      </w:r>
      <w:proofErr w:type="spellStart"/>
      <w:r w:rsidRPr="001B7955">
        <w:rPr>
          <w:lang w:val="sv-SE"/>
        </w:rPr>
        <w:t>tunica</w:t>
      </w:r>
      <w:proofErr w:type="spellEnd"/>
      <w:r w:rsidRPr="001B7955">
        <w:rPr>
          <w:lang w:val="sv-SE"/>
        </w:rPr>
        <w:t xml:space="preserve"> </w:t>
      </w:r>
      <w:proofErr w:type="spellStart"/>
      <w:r w:rsidRPr="001B7955">
        <w:rPr>
          <w:lang w:val="sv-SE"/>
        </w:rPr>
        <w:t>albuginea</w:t>
      </w:r>
      <w:proofErr w:type="spellEnd"/>
      <w:r w:rsidRPr="001B7955">
        <w:rPr>
          <w:lang w:val="sv-SE"/>
        </w:rPr>
        <w:t xml:space="preserve">) </w:t>
      </w:r>
    </w:p>
    <w:p w:rsidR="006D03B6" w:rsidRPr="001B7955" w:rsidRDefault="006D03B6" w:rsidP="001B7955">
      <w:pPr>
        <w:pStyle w:val="Liststycke"/>
        <w:numPr>
          <w:ilvl w:val="0"/>
          <w:numId w:val="5"/>
        </w:numPr>
        <w:rPr>
          <w:lang w:val="sv-SE"/>
        </w:rPr>
      </w:pPr>
      <w:r w:rsidRPr="001B7955">
        <w:rPr>
          <w:lang w:val="sv-SE"/>
        </w:rPr>
        <w:t>Neurogena orsaker: ryggmärgsskada, autonom dysfunktion som vid typ 1 diabetes (får ED ofta redan vid 40 år och beror på skada på både sympatiska och parasympatiska </w:t>
      </w:r>
      <w:proofErr w:type="spellStart"/>
      <w:r w:rsidRPr="001B7955">
        <w:rPr>
          <w:lang w:val="sv-SE"/>
        </w:rPr>
        <w:t>nervplexa</w:t>
      </w:r>
      <w:proofErr w:type="spellEnd"/>
      <w:r w:rsidRPr="001B7955">
        <w:rPr>
          <w:lang w:val="sv-SE"/>
        </w:rPr>
        <w:t>), neurodegenerativa sjukdomar </w:t>
      </w:r>
    </w:p>
    <w:p w:rsidR="006D03B6" w:rsidRPr="001B7955" w:rsidRDefault="006D03B6" w:rsidP="001B7955">
      <w:pPr>
        <w:pStyle w:val="Liststycke"/>
        <w:numPr>
          <w:ilvl w:val="0"/>
          <w:numId w:val="5"/>
        </w:numPr>
        <w:rPr>
          <w:lang w:val="sv-SE"/>
        </w:rPr>
      </w:pPr>
      <w:r w:rsidRPr="001B7955">
        <w:rPr>
          <w:lang w:val="sv-SE"/>
        </w:rPr>
        <w:t>Peroral behandling är förstahandsalternativ vid behandling av impotens. </w:t>
      </w:r>
      <w:proofErr w:type="spellStart"/>
      <w:r w:rsidRPr="001B7955">
        <w:rPr>
          <w:lang w:val="sv-SE"/>
        </w:rPr>
        <w:t>Sildenafil</w:t>
      </w:r>
      <w:proofErr w:type="spellEnd"/>
      <w:r w:rsidRPr="001B7955">
        <w:rPr>
          <w:lang w:val="sv-SE"/>
        </w:rPr>
        <w:t xml:space="preserve"> (Viagra) hämmar </w:t>
      </w:r>
      <w:proofErr w:type="spellStart"/>
      <w:r w:rsidRPr="001B7955">
        <w:rPr>
          <w:lang w:val="sv-SE"/>
        </w:rPr>
        <w:t>fosfodiesteras</w:t>
      </w:r>
      <w:proofErr w:type="spellEnd"/>
      <w:r w:rsidRPr="001B7955">
        <w:rPr>
          <w:lang w:val="sv-SE"/>
        </w:rPr>
        <w:t xml:space="preserve"> V och förstärker därför erektionen. </w:t>
      </w:r>
      <w:proofErr w:type="spellStart"/>
      <w:r w:rsidRPr="001B7955">
        <w:rPr>
          <w:lang w:val="sv-SE"/>
        </w:rPr>
        <w:t>Cialis</w:t>
      </w:r>
      <w:proofErr w:type="spellEnd"/>
      <w:r w:rsidRPr="001B7955">
        <w:rPr>
          <w:lang w:val="sv-SE"/>
        </w:rPr>
        <w:t xml:space="preserve"> (</w:t>
      </w:r>
      <w:proofErr w:type="spellStart"/>
      <w:r w:rsidRPr="001B7955">
        <w:rPr>
          <w:lang w:val="sv-SE"/>
        </w:rPr>
        <w:t>tadalafil</w:t>
      </w:r>
      <w:proofErr w:type="spellEnd"/>
      <w:r w:rsidRPr="001B7955">
        <w:rPr>
          <w:lang w:val="sv-SE"/>
        </w:rPr>
        <w:t>) och Levitra (</w:t>
      </w:r>
      <w:proofErr w:type="spellStart"/>
      <w:r w:rsidRPr="001B7955">
        <w:rPr>
          <w:lang w:val="sv-SE"/>
        </w:rPr>
        <w:t>vardenafil</w:t>
      </w:r>
      <w:proofErr w:type="spellEnd"/>
      <w:r w:rsidRPr="001B7955">
        <w:rPr>
          <w:lang w:val="sv-SE"/>
        </w:rPr>
        <w:t>) har liknande verkningsmekanism som Viagra, men de skiljer sig något åt vad gäller farmakodynamik.  </w:t>
      </w:r>
    </w:p>
    <w:p w:rsidR="006D03B6" w:rsidRPr="001B7955" w:rsidRDefault="006D03B6" w:rsidP="001B7955">
      <w:pPr>
        <w:pStyle w:val="Liststycke"/>
        <w:numPr>
          <w:ilvl w:val="0"/>
          <w:numId w:val="5"/>
        </w:numPr>
        <w:rPr>
          <w:lang w:val="sv-SE"/>
        </w:rPr>
      </w:pPr>
      <w:r w:rsidRPr="001B7955">
        <w:rPr>
          <w:lang w:val="sv-SE"/>
        </w:rPr>
        <w:t xml:space="preserve">Börja alltid med högsta dos (så att patienten kan lita på att medicinen verkligen fungerar) och trappa sedan ner. Ska tas på fastande mage då det är fettlösligt. Tas 1-4 timmar innan sex, eller på morgonen innan frukost.  Kom ihåg att Viagra är kontraindicerat vid Nitroglycerin på grund av kraftiga blodtrycksfall som kan leda till </w:t>
      </w:r>
      <w:proofErr w:type="spellStart"/>
      <w:r w:rsidRPr="001B7955">
        <w:rPr>
          <w:lang w:val="sv-SE"/>
        </w:rPr>
        <w:t>ischemi</w:t>
      </w:r>
      <w:proofErr w:type="spellEnd"/>
      <w:r w:rsidRPr="001B7955">
        <w:rPr>
          <w:lang w:val="sv-SE"/>
        </w:rPr>
        <w:t>. </w:t>
      </w:r>
    </w:p>
    <w:p w:rsidR="006D03B6" w:rsidRPr="001B7955" w:rsidRDefault="006D03B6" w:rsidP="001B7955">
      <w:pPr>
        <w:pStyle w:val="Liststycke"/>
        <w:numPr>
          <w:ilvl w:val="0"/>
          <w:numId w:val="5"/>
        </w:numPr>
        <w:rPr>
          <w:lang w:val="sv-SE"/>
        </w:rPr>
      </w:pPr>
      <w:proofErr w:type="spellStart"/>
      <w:r w:rsidRPr="001B7955">
        <w:rPr>
          <w:lang w:val="sv-SE"/>
        </w:rPr>
        <w:t>Transuretral</w:t>
      </w:r>
      <w:proofErr w:type="spellEnd"/>
      <w:r w:rsidRPr="001B7955">
        <w:rPr>
          <w:lang w:val="sv-SE"/>
        </w:rPr>
        <w:t xml:space="preserve"> eller </w:t>
      </w:r>
      <w:proofErr w:type="spellStart"/>
      <w:r w:rsidRPr="001B7955">
        <w:rPr>
          <w:lang w:val="sv-SE"/>
        </w:rPr>
        <w:t>intracorporeal</w:t>
      </w:r>
      <w:proofErr w:type="spellEnd"/>
      <w:r w:rsidRPr="001B7955">
        <w:rPr>
          <w:lang w:val="sv-SE"/>
        </w:rPr>
        <w:t xml:space="preserve"> injektion med prostaglandin kan testas </w:t>
      </w:r>
    </w:p>
    <w:p w:rsidR="006D03B6" w:rsidRPr="001B7955" w:rsidRDefault="006D03B6" w:rsidP="001B7955">
      <w:pPr>
        <w:pStyle w:val="Liststycke"/>
        <w:numPr>
          <w:ilvl w:val="0"/>
          <w:numId w:val="5"/>
        </w:numPr>
        <w:rPr>
          <w:lang w:val="sv-SE"/>
        </w:rPr>
      </w:pPr>
      <w:r w:rsidRPr="001B7955">
        <w:rPr>
          <w:lang w:val="sv-SE"/>
        </w:rPr>
        <w:t>Du kan i Hasses fall byta betablockad mot ARB eller ACE-I, optimera diabetesbehandlingen och uppmuntra till livsstilsförändringar.  </w:t>
      </w:r>
    </w:p>
    <w:p w:rsidR="006D03B6" w:rsidRPr="006D03B6" w:rsidRDefault="006D03B6" w:rsidP="006D03B6">
      <w:pPr>
        <w:pStyle w:val="Rubrik2"/>
        <w:rPr>
          <w:color w:val="auto"/>
          <w:lang w:val="sv-SE"/>
        </w:rPr>
      </w:pPr>
      <w:r w:rsidRPr="006D03B6">
        <w:rPr>
          <w:color w:val="auto"/>
          <w:lang w:val="sv-SE"/>
        </w:rPr>
        <w:t>F</w:t>
      </w:r>
      <w:r w:rsidR="001B7955">
        <w:rPr>
          <w:color w:val="auto"/>
          <w:lang w:val="sv-SE"/>
        </w:rPr>
        <w:t>all 5</w:t>
      </w:r>
      <w:r w:rsidRPr="006D03B6">
        <w:rPr>
          <w:color w:val="auto"/>
          <w:lang w:val="sv-SE"/>
        </w:rPr>
        <w:t>: Hanna </w:t>
      </w:r>
    </w:p>
    <w:p w:rsidR="006D03B6" w:rsidRPr="006D03B6" w:rsidRDefault="006D03B6" w:rsidP="006D03B6">
      <w:pPr>
        <w:rPr>
          <w:lang w:val="sv-SE"/>
        </w:rPr>
      </w:pPr>
      <w:proofErr w:type="spellStart"/>
      <w:r w:rsidRPr="006D03B6">
        <w:rPr>
          <w:lang w:val="sv-SE"/>
        </w:rPr>
        <w:t>Vulvodyni</w:t>
      </w:r>
      <w:proofErr w:type="spellEnd"/>
      <w:r w:rsidRPr="006D03B6">
        <w:rPr>
          <w:lang w:val="sv-SE"/>
        </w:rPr>
        <w:t xml:space="preserve"> (tidigare kallad vestibulit) - Möjliga orsaker:  </w:t>
      </w:r>
    </w:p>
    <w:p w:rsidR="006D03B6" w:rsidRPr="001B7955" w:rsidRDefault="001B7955" w:rsidP="001B7955">
      <w:pPr>
        <w:pStyle w:val="Liststycke"/>
        <w:numPr>
          <w:ilvl w:val="0"/>
          <w:numId w:val="6"/>
        </w:numPr>
        <w:rPr>
          <w:lang w:val="sv-SE"/>
        </w:rPr>
      </w:pPr>
      <w:r>
        <w:rPr>
          <w:lang w:val="sv-SE"/>
        </w:rPr>
        <w:t>A</w:t>
      </w:r>
      <w:r w:rsidR="006D03B6" w:rsidRPr="001B7955">
        <w:rPr>
          <w:lang w:val="sv-SE"/>
        </w:rPr>
        <w:t>ntibiotika → svamp </w:t>
      </w:r>
    </w:p>
    <w:p w:rsidR="006D03B6" w:rsidRPr="001B7955" w:rsidRDefault="006D03B6" w:rsidP="001B7955">
      <w:pPr>
        <w:pStyle w:val="Liststycke"/>
        <w:numPr>
          <w:ilvl w:val="0"/>
          <w:numId w:val="6"/>
        </w:numPr>
        <w:rPr>
          <w:lang w:val="sv-SE"/>
        </w:rPr>
      </w:pPr>
      <w:proofErr w:type="spellStart"/>
      <w:r w:rsidRPr="001B7955">
        <w:rPr>
          <w:lang w:val="sv-SE"/>
        </w:rPr>
        <w:t>Kondylombehandling</w:t>
      </w:r>
      <w:proofErr w:type="spellEnd"/>
      <w:r w:rsidRPr="001B7955">
        <w:rPr>
          <w:lang w:val="sv-SE"/>
        </w:rPr>
        <w:t> </w:t>
      </w:r>
    </w:p>
    <w:p w:rsidR="006D03B6" w:rsidRPr="001B7955" w:rsidRDefault="006D03B6" w:rsidP="001B7955">
      <w:pPr>
        <w:pStyle w:val="Liststycke"/>
        <w:numPr>
          <w:ilvl w:val="0"/>
          <w:numId w:val="6"/>
        </w:numPr>
        <w:rPr>
          <w:lang w:val="sv-SE"/>
        </w:rPr>
      </w:pPr>
      <w:r w:rsidRPr="001B7955">
        <w:rPr>
          <w:lang w:val="sv-SE"/>
        </w:rPr>
        <w:t>Smärta → negativ spiral </w:t>
      </w:r>
    </w:p>
    <w:p w:rsidR="006D03B6" w:rsidRPr="001B7955" w:rsidRDefault="006D03B6" w:rsidP="001B7955">
      <w:pPr>
        <w:pStyle w:val="Liststycke"/>
        <w:numPr>
          <w:ilvl w:val="0"/>
          <w:numId w:val="6"/>
        </w:numPr>
        <w:rPr>
          <w:lang w:val="sv-SE"/>
        </w:rPr>
      </w:pPr>
      <w:proofErr w:type="spellStart"/>
      <w:r w:rsidRPr="001B7955">
        <w:rPr>
          <w:lang w:val="sv-SE"/>
        </w:rPr>
        <w:t>Psykosexuella</w:t>
      </w:r>
      <w:proofErr w:type="spellEnd"/>
      <w:r w:rsidRPr="001B7955">
        <w:rPr>
          <w:lang w:val="sv-SE"/>
        </w:rPr>
        <w:t xml:space="preserve"> orsaker. Höga ambitionsnivåer, prestationsångest </w:t>
      </w:r>
    </w:p>
    <w:p w:rsidR="006D03B6" w:rsidRPr="001B7955" w:rsidRDefault="006D03B6" w:rsidP="001B7955">
      <w:pPr>
        <w:pStyle w:val="Liststycke"/>
        <w:numPr>
          <w:ilvl w:val="0"/>
          <w:numId w:val="6"/>
        </w:numPr>
        <w:rPr>
          <w:lang w:val="sv-SE"/>
        </w:rPr>
      </w:pPr>
      <w:r w:rsidRPr="001B7955">
        <w:rPr>
          <w:lang w:val="sv-SE"/>
        </w:rPr>
        <w:t>P-piller om patienten börjat tidigt och ätit länge </w:t>
      </w:r>
    </w:p>
    <w:p w:rsidR="00CA3C11" w:rsidRPr="001B7955" w:rsidRDefault="006D03B6" w:rsidP="001B7955">
      <w:pPr>
        <w:pStyle w:val="Liststycke"/>
        <w:numPr>
          <w:ilvl w:val="0"/>
          <w:numId w:val="6"/>
        </w:numPr>
        <w:rPr>
          <w:lang w:val="sv-SE"/>
        </w:rPr>
      </w:pPr>
      <w:r w:rsidRPr="001B7955">
        <w:rPr>
          <w:lang w:val="sv-SE"/>
        </w:rPr>
        <w:t xml:space="preserve">Vaginism är ett tillstånd med ofrivillig slidkramp som ibland samexisterar med </w:t>
      </w:r>
      <w:proofErr w:type="spellStart"/>
      <w:r w:rsidRPr="001B7955">
        <w:rPr>
          <w:lang w:val="sv-SE"/>
        </w:rPr>
        <w:t>vulvodyni</w:t>
      </w:r>
      <w:proofErr w:type="spellEnd"/>
      <w:r w:rsidRPr="001B7955">
        <w:rPr>
          <w:lang w:val="sv-SE"/>
        </w:rPr>
        <w:t xml:space="preserve">.  Behandling för detta är bäckenbottenträning och </w:t>
      </w:r>
      <w:proofErr w:type="spellStart"/>
      <w:r w:rsidRPr="001B7955">
        <w:rPr>
          <w:lang w:val="sv-SE"/>
        </w:rPr>
        <w:t>dilatorer</w:t>
      </w:r>
      <w:proofErr w:type="spellEnd"/>
      <w:r w:rsidRPr="001B7955">
        <w:rPr>
          <w:lang w:val="sv-SE"/>
        </w:rPr>
        <w:t xml:space="preserve"> i ökande diameter.  </w:t>
      </w:r>
    </w:p>
    <w:p w:rsidR="006D03B6" w:rsidRPr="006D03B6" w:rsidRDefault="006D03B6" w:rsidP="006D03B6">
      <w:pPr>
        <w:rPr>
          <w:lang w:val="sv-SE"/>
        </w:rPr>
      </w:pPr>
      <w:r w:rsidRPr="006D03B6">
        <w:rPr>
          <w:lang w:val="sv-SE"/>
        </w:rPr>
        <w:t>Behandling:  </w:t>
      </w:r>
    </w:p>
    <w:p w:rsidR="00CA3C11" w:rsidRPr="001B7955" w:rsidRDefault="006D03B6" w:rsidP="001B7955">
      <w:pPr>
        <w:pStyle w:val="Liststycke"/>
        <w:numPr>
          <w:ilvl w:val="0"/>
          <w:numId w:val="7"/>
        </w:numPr>
        <w:rPr>
          <w:lang w:val="sv-SE"/>
        </w:rPr>
      </w:pPr>
      <w:r w:rsidRPr="001B7955">
        <w:rPr>
          <w:lang w:val="sv-SE"/>
        </w:rPr>
        <w:t>Bara ha sex när en vill och aldrig ha sex som gör ont (förebyggande och behandling!)</w:t>
      </w:r>
    </w:p>
    <w:p w:rsidR="006D03B6" w:rsidRPr="001B7955" w:rsidRDefault="006D03B6" w:rsidP="001B7955">
      <w:pPr>
        <w:pStyle w:val="Liststycke"/>
        <w:numPr>
          <w:ilvl w:val="0"/>
          <w:numId w:val="7"/>
        </w:numPr>
        <w:rPr>
          <w:lang w:val="sv-SE"/>
        </w:rPr>
      </w:pPr>
      <w:r w:rsidRPr="001B7955">
        <w:rPr>
          <w:lang w:val="sv-SE"/>
        </w:rPr>
        <w:t>Akupunktur och sjukgymnastik av erfaren fysioterapeut.  </w:t>
      </w:r>
    </w:p>
    <w:p w:rsidR="006D03B6" w:rsidRPr="001B7955" w:rsidRDefault="006D03B6" w:rsidP="001B7955">
      <w:pPr>
        <w:pStyle w:val="Liststycke"/>
        <w:numPr>
          <w:ilvl w:val="0"/>
          <w:numId w:val="7"/>
        </w:numPr>
        <w:rPr>
          <w:lang w:val="sv-SE"/>
        </w:rPr>
      </w:pPr>
      <w:r w:rsidRPr="001B7955">
        <w:rPr>
          <w:lang w:val="sv-SE"/>
        </w:rPr>
        <w:t xml:space="preserve">KBT och annan terapi ofta fokuserad på att bryta smärtbeteende, stress, </w:t>
      </w:r>
      <w:r w:rsidR="00CA3C11" w:rsidRPr="001B7955">
        <w:rPr>
          <w:lang w:val="sv-SE"/>
        </w:rPr>
        <w:t>relationer, gränssättning</w:t>
      </w:r>
      <w:r w:rsidRPr="001B7955">
        <w:rPr>
          <w:lang w:val="sv-SE"/>
        </w:rPr>
        <w:t>  </w:t>
      </w:r>
    </w:p>
    <w:p w:rsidR="006D03B6" w:rsidRPr="001B7955" w:rsidRDefault="006D03B6" w:rsidP="001B7955">
      <w:pPr>
        <w:pStyle w:val="Liststycke"/>
        <w:numPr>
          <w:ilvl w:val="0"/>
          <w:numId w:val="7"/>
        </w:numPr>
        <w:rPr>
          <w:lang w:val="sv-SE"/>
        </w:rPr>
      </w:pPr>
      <w:r w:rsidRPr="001B7955">
        <w:rPr>
          <w:lang w:val="sv-SE"/>
        </w:rPr>
        <w:lastRenderedPageBreak/>
        <w:t xml:space="preserve">Desensibilisering – att använda </w:t>
      </w:r>
      <w:proofErr w:type="spellStart"/>
      <w:r w:rsidRPr="001B7955">
        <w:rPr>
          <w:lang w:val="sv-SE"/>
        </w:rPr>
        <w:t>xylocain</w:t>
      </w:r>
      <w:proofErr w:type="spellEnd"/>
      <w:r w:rsidRPr="001B7955">
        <w:rPr>
          <w:lang w:val="sv-SE"/>
        </w:rPr>
        <w:t xml:space="preserve"> gel flera gånger per dag, lära sig beröra </w:t>
      </w:r>
      <w:r w:rsidR="00CA3C11" w:rsidRPr="001B7955">
        <w:rPr>
          <w:lang w:val="sv-SE"/>
        </w:rPr>
        <w:t>det smärtsamma</w:t>
      </w:r>
      <w:r w:rsidRPr="001B7955">
        <w:rPr>
          <w:lang w:val="sv-SE"/>
        </w:rPr>
        <w:t xml:space="preserve"> området utan rädsla för smärta, och även för att ge tillbaka fokus på </w:t>
      </w:r>
      <w:r w:rsidR="00CA3C11" w:rsidRPr="001B7955">
        <w:rPr>
          <w:lang w:val="sv-SE"/>
        </w:rPr>
        <w:t>underlivet</w:t>
      </w:r>
      <w:r w:rsidRPr="001B7955">
        <w:rPr>
          <w:lang w:val="sv-SE"/>
        </w:rPr>
        <w:t xml:space="preserve"> som kvinnorna ofta har ”stängt av” mentalt. Efter någon månad kan en övergå till</w:t>
      </w:r>
      <w:r w:rsidR="00CA3C11" w:rsidRPr="001B7955">
        <w:rPr>
          <w:lang w:val="sv-SE"/>
        </w:rPr>
        <w:t xml:space="preserve"> </w:t>
      </w:r>
      <w:r w:rsidRPr="001B7955">
        <w:rPr>
          <w:lang w:val="sv-SE"/>
        </w:rPr>
        <w:t>olja eller mjukgörande salva istället.  </w:t>
      </w:r>
    </w:p>
    <w:p w:rsidR="006D03B6" w:rsidRPr="001B7955" w:rsidRDefault="006D03B6" w:rsidP="001B7955">
      <w:pPr>
        <w:pStyle w:val="Liststycke"/>
        <w:numPr>
          <w:ilvl w:val="0"/>
          <w:numId w:val="7"/>
        </w:numPr>
        <w:rPr>
          <w:lang w:val="sv-SE"/>
        </w:rPr>
      </w:pPr>
      <w:r w:rsidRPr="001B7955">
        <w:rPr>
          <w:lang w:val="sv-SE"/>
        </w:rPr>
        <w:t>Undvika överdrivet tvättande, smörja in sig med olja </w:t>
      </w:r>
    </w:p>
    <w:p w:rsidR="006D03B6" w:rsidRPr="001B7955" w:rsidRDefault="006D03B6" w:rsidP="001B7955">
      <w:pPr>
        <w:pStyle w:val="Liststycke"/>
        <w:numPr>
          <w:ilvl w:val="0"/>
          <w:numId w:val="7"/>
        </w:numPr>
        <w:rPr>
          <w:lang w:val="sv-SE"/>
        </w:rPr>
      </w:pPr>
      <w:r w:rsidRPr="001B7955">
        <w:rPr>
          <w:lang w:val="sv-SE"/>
        </w:rPr>
        <w:t>Träningsprogram för bäckenbottenmuskulaturen.  </w:t>
      </w:r>
    </w:p>
    <w:p w:rsidR="006D03B6" w:rsidRPr="001B7955" w:rsidRDefault="006D03B6" w:rsidP="001B7955">
      <w:pPr>
        <w:pStyle w:val="Liststycke"/>
        <w:numPr>
          <w:ilvl w:val="0"/>
          <w:numId w:val="7"/>
        </w:numPr>
        <w:rPr>
          <w:lang w:val="sv-SE"/>
        </w:rPr>
      </w:pPr>
      <w:r w:rsidRPr="001B7955">
        <w:rPr>
          <w:lang w:val="sv-SE"/>
        </w:rPr>
        <w:t xml:space="preserve">Avstå från penetrerande sex i flera veckor, och samtidigt hitta tillbaka till njutningen </w:t>
      </w:r>
      <w:r w:rsidR="00CA3C11" w:rsidRPr="001B7955">
        <w:rPr>
          <w:lang w:val="sv-SE"/>
        </w:rPr>
        <w:t>med utforskande</w:t>
      </w:r>
      <w:r w:rsidRPr="001B7955">
        <w:rPr>
          <w:lang w:val="sv-SE"/>
        </w:rPr>
        <w:t xml:space="preserve"> sexualitet och intimitet för att bryta den negativa spiralen. Komma </w:t>
      </w:r>
      <w:r w:rsidR="00CA3C11" w:rsidRPr="001B7955">
        <w:rPr>
          <w:lang w:val="sv-SE"/>
        </w:rPr>
        <w:t>ifrån föreställningen</w:t>
      </w:r>
      <w:r w:rsidRPr="001B7955">
        <w:rPr>
          <w:lang w:val="sv-SE"/>
        </w:rPr>
        <w:t xml:space="preserve"> att sex måste vara penetrerande slidsamlag. Sensualitetsträning </w:t>
      </w:r>
      <w:r w:rsidR="00CA3C11" w:rsidRPr="001B7955">
        <w:rPr>
          <w:lang w:val="sv-SE"/>
        </w:rPr>
        <w:t>med partner</w:t>
      </w:r>
      <w:r w:rsidRPr="001B7955">
        <w:rPr>
          <w:lang w:val="sv-SE"/>
        </w:rPr>
        <w:t>.  </w:t>
      </w:r>
    </w:p>
    <w:p w:rsidR="006D03B6" w:rsidRPr="001B7955" w:rsidRDefault="006D03B6" w:rsidP="001B7955">
      <w:pPr>
        <w:pStyle w:val="Liststycke"/>
        <w:numPr>
          <w:ilvl w:val="0"/>
          <w:numId w:val="7"/>
        </w:numPr>
        <w:rPr>
          <w:lang w:val="sv-SE"/>
        </w:rPr>
      </w:pPr>
      <w:r w:rsidRPr="001B7955">
        <w:rPr>
          <w:lang w:val="sv-SE"/>
        </w:rPr>
        <w:t xml:space="preserve">Du kan, som med annan kronisk smärta, pröva </w:t>
      </w:r>
      <w:proofErr w:type="spellStart"/>
      <w:r w:rsidRPr="001B7955">
        <w:rPr>
          <w:lang w:val="sv-SE"/>
        </w:rPr>
        <w:t>Saroten</w:t>
      </w:r>
      <w:proofErr w:type="spellEnd"/>
      <w:r w:rsidRPr="001B7955">
        <w:rPr>
          <w:lang w:val="sv-SE"/>
        </w:rPr>
        <w:t xml:space="preserve"> i låg dos till natten och </w:t>
      </w:r>
      <w:r w:rsidR="00CA3C11" w:rsidRPr="001B7955">
        <w:rPr>
          <w:lang w:val="sv-SE"/>
        </w:rPr>
        <w:t>trappa upp</w:t>
      </w:r>
      <w:r w:rsidRPr="001B7955">
        <w:rPr>
          <w:lang w:val="sv-SE"/>
        </w:rPr>
        <w:t>. </w:t>
      </w:r>
    </w:p>
    <w:p w:rsidR="006D03B6" w:rsidRPr="00CA3C11" w:rsidRDefault="001B7955" w:rsidP="00CA3C11">
      <w:pPr>
        <w:pStyle w:val="Rubrik2"/>
        <w:rPr>
          <w:color w:val="auto"/>
          <w:lang w:val="sv-SE"/>
        </w:rPr>
      </w:pPr>
      <w:r>
        <w:rPr>
          <w:color w:val="auto"/>
          <w:lang w:val="sv-SE"/>
        </w:rPr>
        <w:t>Fall 6</w:t>
      </w:r>
      <w:r w:rsidR="006D03B6" w:rsidRPr="00CA3C11">
        <w:rPr>
          <w:color w:val="auto"/>
          <w:lang w:val="sv-SE"/>
        </w:rPr>
        <w:t>: Torsten </w:t>
      </w:r>
    </w:p>
    <w:p w:rsidR="006D03B6" w:rsidRPr="006D03B6" w:rsidRDefault="006D03B6" w:rsidP="006D03B6">
      <w:pPr>
        <w:rPr>
          <w:lang w:val="sv-SE"/>
        </w:rPr>
      </w:pPr>
      <w:r w:rsidRPr="006D03B6">
        <w:rPr>
          <w:lang w:val="sv-SE"/>
        </w:rPr>
        <w:t>SSRI-medlens sexuella biverkningar innebär dämpa</w:t>
      </w:r>
      <w:r w:rsidR="00CA3C11">
        <w:rPr>
          <w:lang w:val="sv-SE"/>
        </w:rPr>
        <w:t>d libido, svårare ”att tända”, </w:t>
      </w:r>
      <w:r w:rsidRPr="006D03B6">
        <w:rPr>
          <w:lang w:val="sv-SE"/>
        </w:rPr>
        <w:t xml:space="preserve">erektionsproblem, ejakulationsstörning, </w:t>
      </w:r>
      <w:proofErr w:type="spellStart"/>
      <w:r w:rsidRPr="006D03B6">
        <w:rPr>
          <w:lang w:val="sv-SE"/>
        </w:rPr>
        <w:t>anorgasmi</w:t>
      </w:r>
      <w:proofErr w:type="spellEnd"/>
      <w:r w:rsidRPr="006D03B6">
        <w:rPr>
          <w:lang w:val="sv-SE"/>
        </w:rPr>
        <w:t xml:space="preserve"> eller minskad njutning vid orgasm.  </w:t>
      </w:r>
    </w:p>
    <w:p w:rsidR="006D03B6" w:rsidRPr="006D03B6" w:rsidRDefault="006D03B6" w:rsidP="006D03B6">
      <w:pPr>
        <w:rPr>
          <w:lang w:val="sv-SE"/>
        </w:rPr>
      </w:pPr>
      <w:r w:rsidRPr="006D03B6">
        <w:rPr>
          <w:lang w:val="sv-SE"/>
        </w:rPr>
        <w:t>Frekvensen av sexuell dysfunktion beräknas vara 40–50 proc</w:t>
      </w:r>
      <w:r w:rsidR="00CA3C11">
        <w:rPr>
          <w:lang w:val="sv-SE"/>
        </w:rPr>
        <w:t>ent hos obehandlade deprimerade</w:t>
      </w:r>
      <w:r w:rsidRPr="006D03B6">
        <w:rPr>
          <w:lang w:val="sv-SE"/>
        </w:rPr>
        <w:t xml:space="preserve"> individer</w:t>
      </w:r>
      <w:r w:rsidR="00CA3C11">
        <w:rPr>
          <w:lang w:val="sv-SE"/>
        </w:rPr>
        <w:t>.</w:t>
      </w:r>
      <w:r w:rsidRPr="006D03B6">
        <w:rPr>
          <w:lang w:val="sv-SE"/>
        </w:rPr>
        <w:t> Depressionssjukdomen i sig har en sexuellt dämpande effek</w:t>
      </w:r>
      <w:r w:rsidR="00CA3C11">
        <w:rPr>
          <w:lang w:val="sv-SE"/>
        </w:rPr>
        <w:t>t. Saknar en lust och glädje i </w:t>
      </w:r>
      <w:r w:rsidRPr="006D03B6">
        <w:rPr>
          <w:lang w:val="sv-SE"/>
        </w:rPr>
        <w:t>depressionen kommer inte heller de sexuella känslorna vid det sex</w:t>
      </w:r>
      <w:r w:rsidR="00CA3C11">
        <w:rPr>
          <w:lang w:val="sv-SE"/>
        </w:rPr>
        <w:t>uella kontakttillfället. I </w:t>
      </w:r>
      <w:r w:rsidRPr="006D03B6">
        <w:rPr>
          <w:lang w:val="sv-SE"/>
        </w:rPr>
        <w:t>behandlingsstudier av SSRI-preparat har en stor del av patienterna sexuella biverkningar.  Dessa minskar tyvärr inte under behandlingstiden.  </w:t>
      </w:r>
    </w:p>
    <w:p w:rsidR="006D03B6" w:rsidRPr="006D03B6" w:rsidRDefault="006D03B6" w:rsidP="006D03B6">
      <w:pPr>
        <w:rPr>
          <w:lang w:val="sv-SE"/>
        </w:rPr>
      </w:pPr>
      <w:r w:rsidRPr="006D03B6">
        <w:rPr>
          <w:lang w:val="sv-SE"/>
        </w:rPr>
        <w:t>Incidensen av sexuella biverkningar skiljer sig mellan olika antidepressiva läkemedel</w:t>
      </w:r>
      <w:r w:rsidR="00CA3C11">
        <w:rPr>
          <w:lang w:val="sv-SE"/>
        </w:rPr>
        <w:t>. Högre </w:t>
      </w:r>
      <w:r w:rsidRPr="006D03B6">
        <w:rPr>
          <w:lang w:val="sv-SE"/>
        </w:rPr>
        <w:t xml:space="preserve">incidens ses som regel hos patienter behandlade med SSRI, </w:t>
      </w:r>
      <w:proofErr w:type="spellStart"/>
      <w:r w:rsidRPr="006D03B6">
        <w:rPr>
          <w:lang w:val="sv-SE"/>
        </w:rPr>
        <w:t>venlafaxin</w:t>
      </w:r>
      <w:proofErr w:type="spellEnd"/>
      <w:r w:rsidRPr="006D03B6">
        <w:rPr>
          <w:lang w:val="sv-SE"/>
        </w:rPr>
        <w:t xml:space="preserve"> (serotonin– noradrenalinåterupptagshämmare [SNRI]) och </w:t>
      </w:r>
      <w:proofErr w:type="spellStart"/>
      <w:r w:rsidRPr="006D03B6">
        <w:rPr>
          <w:lang w:val="sv-SE"/>
        </w:rPr>
        <w:t>tricykliska</w:t>
      </w:r>
      <w:proofErr w:type="spellEnd"/>
      <w:r w:rsidRPr="006D03B6">
        <w:rPr>
          <w:lang w:val="sv-SE"/>
        </w:rPr>
        <w:t xml:space="preserve"> antide</w:t>
      </w:r>
      <w:r w:rsidR="00CA3C11">
        <w:rPr>
          <w:lang w:val="sv-SE"/>
        </w:rPr>
        <w:t>pressiva medel (särskilt de som</w:t>
      </w:r>
      <w:r w:rsidRPr="006D03B6">
        <w:rPr>
          <w:lang w:val="sv-SE"/>
        </w:rPr>
        <w:t xml:space="preserve"> påverkar återupptaget av serotonin). Substanser som påverkar dopamin eller noradrenalin (</w:t>
      </w:r>
      <w:proofErr w:type="gramStart"/>
      <w:r w:rsidRPr="006D03B6">
        <w:rPr>
          <w:lang w:val="sv-SE"/>
        </w:rPr>
        <w:t>tex</w:t>
      </w:r>
      <w:proofErr w:type="gramEnd"/>
      <w:r w:rsidRPr="006D03B6">
        <w:rPr>
          <w:lang w:val="sv-SE"/>
        </w:rPr>
        <w:t xml:space="preserve">  </w:t>
      </w:r>
      <w:proofErr w:type="spellStart"/>
      <w:r w:rsidRPr="006D03B6">
        <w:rPr>
          <w:lang w:val="sv-SE"/>
        </w:rPr>
        <w:t>reboxetin</w:t>
      </w:r>
      <w:proofErr w:type="spellEnd"/>
      <w:r w:rsidRPr="006D03B6">
        <w:rPr>
          <w:lang w:val="sv-SE"/>
        </w:rPr>
        <w:t xml:space="preserve"> - </w:t>
      </w:r>
      <w:proofErr w:type="spellStart"/>
      <w:r w:rsidRPr="006D03B6">
        <w:rPr>
          <w:lang w:val="sv-SE"/>
        </w:rPr>
        <w:t>Edronax</w:t>
      </w:r>
      <w:proofErr w:type="spellEnd"/>
      <w:r w:rsidRPr="006D03B6">
        <w:rPr>
          <w:lang w:val="sv-SE"/>
        </w:rPr>
        <w:t xml:space="preserve">) liksom preparat (likt </w:t>
      </w:r>
      <w:proofErr w:type="spellStart"/>
      <w:r w:rsidRPr="006D03B6">
        <w:rPr>
          <w:lang w:val="sv-SE"/>
        </w:rPr>
        <w:t>Mirtazapin</w:t>
      </w:r>
      <w:proofErr w:type="spellEnd"/>
      <w:r w:rsidRPr="006D03B6">
        <w:rPr>
          <w:lang w:val="sv-SE"/>
        </w:rPr>
        <w:t xml:space="preserve">) som stimulerar frisättningen av både  noradrenalin och serotonin i kombination med blockad av 5-HT2A-receptorn (som anses  </w:t>
      </w:r>
      <w:proofErr w:type="spellStart"/>
      <w:r w:rsidRPr="006D03B6">
        <w:rPr>
          <w:lang w:val="sv-SE"/>
        </w:rPr>
        <w:t>mediera</w:t>
      </w:r>
      <w:proofErr w:type="spellEnd"/>
      <w:r w:rsidRPr="006D03B6">
        <w:rPr>
          <w:lang w:val="sv-SE"/>
        </w:rPr>
        <w:t xml:space="preserve"> sexuella bieffekter) har lägre frekvens av sexuella biverkningar. </w:t>
      </w:r>
    </w:p>
    <w:p w:rsidR="006D03B6" w:rsidRPr="006D03B6" w:rsidRDefault="006D03B6" w:rsidP="006D03B6">
      <w:pPr>
        <w:rPr>
          <w:lang w:val="sv-SE"/>
        </w:rPr>
      </w:pPr>
      <w:r w:rsidRPr="006D03B6">
        <w:rPr>
          <w:lang w:val="sv-SE"/>
        </w:rPr>
        <w:t>Behandling: </w:t>
      </w:r>
    </w:p>
    <w:p w:rsidR="006D03B6" w:rsidRPr="001B7955" w:rsidRDefault="006D03B6" w:rsidP="001B7955">
      <w:pPr>
        <w:pStyle w:val="Liststycke"/>
        <w:numPr>
          <w:ilvl w:val="0"/>
          <w:numId w:val="8"/>
        </w:numPr>
        <w:rPr>
          <w:lang w:val="sv-SE"/>
        </w:rPr>
      </w:pPr>
      <w:r w:rsidRPr="001B7955">
        <w:rPr>
          <w:lang w:val="sv-SE"/>
        </w:rPr>
        <w:t>Sexuella biverkningar kan vara dosrelaterade och om</w:t>
      </w:r>
      <w:r w:rsidR="00CA3C11" w:rsidRPr="001B7955">
        <w:rPr>
          <w:lang w:val="sv-SE"/>
        </w:rPr>
        <w:t xml:space="preserve"> dosen är hög kan dosreduktion </w:t>
      </w:r>
      <w:r w:rsidRPr="001B7955">
        <w:rPr>
          <w:lang w:val="sv-SE"/>
        </w:rPr>
        <w:t>vara ett alternativ.</w:t>
      </w:r>
    </w:p>
    <w:p w:rsidR="006D03B6" w:rsidRPr="001B7955" w:rsidRDefault="006D03B6" w:rsidP="001B7955">
      <w:pPr>
        <w:pStyle w:val="Liststycke"/>
        <w:numPr>
          <w:ilvl w:val="0"/>
          <w:numId w:val="8"/>
        </w:numPr>
        <w:rPr>
          <w:lang w:val="sv-SE"/>
        </w:rPr>
      </w:pPr>
      <w:r w:rsidRPr="001B7955">
        <w:rPr>
          <w:lang w:val="sv-SE"/>
        </w:rPr>
        <w:t xml:space="preserve">Eftersom biverkningarna ofta uppträder tidigt under </w:t>
      </w:r>
      <w:r w:rsidR="00CA3C11" w:rsidRPr="001B7955">
        <w:rPr>
          <w:lang w:val="sv-SE"/>
        </w:rPr>
        <w:t>behandlingen, kan patienter med</w:t>
      </w:r>
      <w:r w:rsidRPr="001B7955">
        <w:rPr>
          <w:lang w:val="sv-SE"/>
        </w:rPr>
        <w:t xml:space="preserve"> initialt lindriga besvär behandlas med aktiv exspektans. </w:t>
      </w:r>
    </w:p>
    <w:p w:rsidR="006D03B6" w:rsidRPr="001B7955" w:rsidRDefault="006D03B6" w:rsidP="001B7955">
      <w:pPr>
        <w:pStyle w:val="Liststycke"/>
        <w:numPr>
          <w:ilvl w:val="0"/>
          <w:numId w:val="8"/>
        </w:numPr>
        <w:rPr>
          <w:lang w:val="sv-SE"/>
        </w:rPr>
      </w:pPr>
      <w:r w:rsidRPr="001B7955">
        <w:rPr>
          <w:lang w:val="sv-SE"/>
        </w:rPr>
        <w:t xml:space="preserve">Byte till annat SSRI-preparat. </w:t>
      </w:r>
      <w:proofErr w:type="spellStart"/>
      <w:r w:rsidRPr="001B7955">
        <w:rPr>
          <w:lang w:val="sv-SE"/>
        </w:rPr>
        <w:t>Escitalopram</w:t>
      </w:r>
      <w:proofErr w:type="spellEnd"/>
      <w:r w:rsidRPr="001B7955">
        <w:rPr>
          <w:lang w:val="sv-SE"/>
        </w:rPr>
        <w:t xml:space="preserve"> är bäst av SSRI.  </w:t>
      </w:r>
    </w:p>
    <w:p w:rsidR="006D03B6" w:rsidRPr="001B7955" w:rsidRDefault="006D03B6" w:rsidP="001B7955">
      <w:pPr>
        <w:pStyle w:val="Liststycke"/>
        <w:numPr>
          <w:ilvl w:val="0"/>
          <w:numId w:val="8"/>
        </w:numPr>
        <w:rPr>
          <w:lang w:val="sv-SE"/>
        </w:rPr>
      </w:pPr>
      <w:r w:rsidRPr="001B7955">
        <w:rPr>
          <w:lang w:val="sv-SE"/>
        </w:rPr>
        <w:t xml:space="preserve">Tillägg av </w:t>
      </w:r>
      <w:proofErr w:type="spellStart"/>
      <w:r w:rsidRPr="001B7955">
        <w:rPr>
          <w:lang w:val="sv-SE"/>
        </w:rPr>
        <w:t>Buspiron</w:t>
      </w:r>
      <w:proofErr w:type="spellEnd"/>
      <w:r w:rsidRPr="001B7955">
        <w:rPr>
          <w:lang w:val="sv-SE"/>
        </w:rPr>
        <w:t>. Dess effekt antas bero på att sub</w:t>
      </w:r>
      <w:r w:rsidR="00CA3C11" w:rsidRPr="001B7955">
        <w:rPr>
          <w:lang w:val="sv-SE"/>
        </w:rPr>
        <w:t>stansen är en a2-blockerare och</w:t>
      </w:r>
      <w:r w:rsidRPr="001B7955">
        <w:rPr>
          <w:lang w:val="sv-SE"/>
        </w:rPr>
        <w:t xml:space="preserve"> </w:t>
      </w:r>
      <w:proofErr w:type="spellStart"/>
      <w:r w:rsidRPr="001B7955">
        <w:rPr>
          <w:lang w:val="sv-SE"/>
        </w:rPr>
        <w:t>agonist</w:t>
      </w:r>
      <w:proofErr w:type="spellEnd"/>
      <w:r w:rsidRPr="001B7955">
        <w:rPr>
          <w:lang w:val="sv-SE"/>
        </w:rPr>
        <w:t xml:space="preserve"> till de postsynaptiska 5-HT1A-receptorerna. Dessa påverkar </w:t>
      </w:r>
      <w:proofErr w:type="spellStart"/>
      <w:r w:rsidRPr="001B7955">
        <w:rPr>
          <w:lang w:val="sv-SE"/>
        </w:rPr>
        <w:t>bla</w:t>
      </w:r>
      <w:proofErr w:type="spellEnd"/>
      <w:r w:rsidRPr="001B7955">
        <w:rPr>
          <w:lang w:val="sv-SE"/>
        </w:rPr>
        <w:t xml:space="preserve"> humö</w:t>
      </w:r>
      <w:r w:rsidR="00CA3C11" w:rsidRPr="001B7955">
        <w:rPr>
          <w:lang w:val="sv-SE"/>
        </w:rPr>
        <w:t>r och</w:t>
      </w:r>
      <w:r w:rsidRPr="001B7955">
        <w:rPr>
          <w:lang w:val="sv-SE"/>
        </w:rPr>
        <w:t xml:space="preserve"> ångest, men förknippas inte med sexuella biverkningar. </w:t>
      </w:r>
    </w:p>
    <w:p w:rsidR="006D03B6" w:rsidRPr="001B7955" w:rsidRDefault="006D03B6" w:rsidP="001B7955">
      <w:pPr>
        <w:pStyle w:val="Liststycke"/>
        <w:numPr>
          <w:ilvl w:val="0"/>
          <w:numId w:val="8"/>
        </w:numPr>
        <w:rPr>
          <w:lang w:val="sv-SE"/>
        </w:rPr>
      </w:pPr>
      <w:r w:rsidRPr="001B7955">
        <w:rPr>
          <w:lang w:val="sv-SE"/>
        </w:rPr>
        <w:t xml:space="preserve">Byt till </w:t>
      </w:r>
      <w:proofErr w:type="spellStart"/>
      <w:r w:rsidRPr="001B7955">
        <w:rPr>
          <w:lang w:val="sv-SE"/>
        </w:rPr>
        <w:t>Mirtazapin</w:t>
      </w:r>
      <w:proofErr w:type="spellEnd"/>
      <w:r w:rsidRPr="001B7955">
        <w:rPr>
          <w:lang w:val="sv-SE"/>
        </w:rPr>
        <w:t xml:space="preserve"> eller </w:t>
      </w:r>
      <w:proofErr w:type="spellStart"/>
      <w:r w:rsidRPr="001B7955">
        <w:rPr>
          <w:lang w:val="sv-SE"/>
        </w:rPr>
        <w:t>Brintellix</w:t>
      </w:r>
      <w:proofErr w:type="spellEnd"/>
      <w:r w:rsidRPr="001B7955">
        <w:rPr>
          <w:lang w:val="sv-SE"/>
        </w:rPr>
        <w:t>.  </w:t>
      </w:r>
    </w:p>
    <w:p w:rsidR="006D03B6" w:rsidRPr="001B7955" w:rsidRDefault="006D03B6" w:rsidP="001B7955">
      <w:pPr>
        <w:pStyle w:val="Liststycke"/>
        <w:numPr>
          <w:ilvl w:val="0"/>
          <w:numId w:val="8"/>
        </w:numPr>
        <w:rPr>
          <w:lang w:val="sv-SE"/>
        </w:rPr>
      </w:pPr>
      <w:r w:rsidRPr="001B7955">
        <w:rPr>
          <w:lang w:val="sv-SE"/>
        </w:rPr>
        <w:t>Det är också sannolikt att en kombination av SSRI o</w:t>
      </w:r>
      <w:r w:rsidR="00CA3C11" w:rsidRPr="001B7955">
        <w:rPr>
          <w:lang w:val="sv-SE"/>
        </w:rPr>
        <w:t xml:space="preserve">ch exempelvis </w:t>
      </w:r>
      <w:proofErr w:type="spellStart"/>
      <w:r w:rsidR="00CA3C11" w:rsidRPr="001B7955">
        <w:rPr>
          <w:lang w:val="sv-SE"/>
        </w:rPr>
        <w:t>Mirtazapin</w:t>
      </w:r>
      <w:proofErr w:type="spellEnd"/>
      <w:r w:rsidR="00CA3C11" w:rsidRPr="001B7955">
        <w:rPr>
          <w:lang w:val="sv-SE"/>
        </w:rPr>
        <w:t xml:space="preserve"> eller </w:t>
      </w:r>
      <w:proofErr w:type="spellStart"/>
      <w:r w:rsidR="00CA3C11" w:rsidRPr="001B7955">
        <w:rPr>
          <w:lang w:val="sv-SE"/>
        </w:rPr>
        <w:t>R</w:t>
      </w:r>
      <w:r w:rsidRPr="001B7955">
        <w:rPr>
          <w:lang w:val="sv-SE"/>
        </w:rPr>
        <w:t>eboxetin</w:t>
      </w:r>
      <w:proofErr w:type="spellEnd"/>
      <w:r w:rsidRPr="001B7955">
        <w:rPr>
          <w:lang w:val="sv-SE"/>
        </w:rPr>
        <w:t xml:space="preserve"> kan motverka sexuella biverkningar. </w:t>
      </w:r>
    </w:p>
    <w:p w:rsidR="006D03B6" w:rsidRPr="001B7955" w:rsidRDefault="001B7955" w:rsidP="001B7955">
      <w:pPr>
        <w:pStyle w:val="Liststycke"/>
        <w:numPr>
          <w:ilvl w:val="0"/>
          <w:numId w:val="8"/>
        </w:numPr>
        <w:rPr>
          <w:lang w:val="sv-SE"/>
        </w:rPr>
      </w:pPr>
      <w:r>
        <w:rPr>
          <w:lang w:val="sv-SE"/>
        </w:rPr>
        <w:t>”</w:t>
      </w:r>
      <w:proofErr w:type="spellStart"/>
      <w:r w:rsidR="006D03B6" w:rsidRPr="001B7955">
        <w:rPr>
          <w:lang w:val="sv-SE"/>
        </w:rPr>
        <w:t>Drug</w:t>
      </w:r>
      <w:proofErr w:type="spellEnd"/>
      <w:r w:rsidR="006D03B6" w:rsidRPr="001B7955">
        <w:rPr>
          <w:lang w:val="sv-SE"/>
        </w:rPr>
        <w:t xml:space="preserve"> </w:t>
      </w:r>
      <w:proofErr w:type="spellStart"/>
      <w:r w:rsidR="006D03B6" w:rsidRPr="001B7955">
        <w:rPr>
          <w:lang w:val="sv-SE"/>
        </w:rPr>
        <w:t>holiday</w:t>
      </w:r>
      <w:proofErr w:type="spellEnd"/>
      <w:r>
        <w:rPr>
          <w:lang w:val="sv-SE"/>
        </w:rPr>
        <w:t>”</w:t>
      </w:r>
      <w:r w:rsidR="006D03B6" w:rsidRPr="001B7955">
        <w:rPr>
          <w:lang w:val="sv-SE"/>
        </w:rPr>
        <w:t xml:space="preserve"> ett dygn före planerad sexuell aktivitet är et</w:t>
      </w:r>
      <w:r w:rsidR="00CA3C11" w:rsidRPr="001B7955">
        <w:rPr>
          <w:lang w:val="sv-SE"/>
        </w:rPr>
        <w:t>t alternativ för patienter som </w:t>
      </w:r>
      <w:r w:rsidR="006D03B6" w:rsidRPr="001B7955">
        <w:rPr>
          <w:lang w:val="sv-SE"/>
        </w:rPr>
        <w:t>behandlas med SSRI med kort halveringstid. Detta alternat</w:t>
      </w:r>
      <w:r w:rsidR="00CA3C11" w:rsidRPr="001B7955">
        <w:rPr>
          <w:lang w:val="sv-SE"/>
        </w:rPr>
        <w:t xml:space="preserve">iv är enkelt och har i </w:t>
      </w:r>
      <w:r w:rsidR="00CA3C11" w:rsidRPr="001B7955">
        <w:rPr>
          <w:lang w:val="sv-SE"/>
        </w:rPr>
        <w:lastRenderedPageBreak/>
        <w:t>studier </w:t>
      </w:r>
      <w:r w:rsidR="006D03B6" w:rsidRPr="001B7955">
        <w:rPr>
          <w:lang w:val="sv-SE"/>
        </w:rPr>
        <w:t>visats fungera br</w:t>
      </w:r>
      <w:r>
        <w:rPr>
          <w:lang w:val="sv-SE"/>
        </w:rPr>
        <w:t>a i cirka hälften av fallen</w:t>
      </w:r>
      <w:r w:rsidR="006D03B6" w:rsidRPr="001B7955">
        <w:rPr>
          <w:lang w:val="sv-SE"/>
        </w:rPr>
        <w:t>. Om planen är att ha sex</w:t>
      </w:r>
      <w:r w:rsidR="00CA3C11" w:rsidRPr="001B7955">
        <w:rPr>
          <w:lang w:val="sv-SE"/>
        </w:rPr>
        <w:t xml:space="preserve"> under helgen,</w:t>
      </w:r>
      <w:r w:rsidR="006D03B6" w:rsidRPr="001B7955">
        <w:rPr>
          <w:lang w:val="sv-SE"/>
        </w:rPr>
        <w:t xml:space="preserve"> hoppa över fredagens och lördagens dos och börja igen på söndag.  </w:t>
      </w:r>
    </w:p>
    <w:p w:rsidR="006D03B6" w:rsidRPr="00CA3C11" w:rsidRDefault="006D03B6" w:rsidP="00CA3C11">
      <w:pPr>
        <w:pStyle w:val="Rubrik2"/>
        <w:rPr>
          <w:color w:val="auto"/>
          <w:lang w:val="sv-SE"/>
        </w:rPr>
      </w:pPr>
      <w:r w:rsidRPr="00CA3C11">
        <w:rPr>
          <w:color w:val="auto"/>
          <w:lang w:val="sv-SE"/>
        </w:rPr>
        <w:t>F</w:t>
      </w:r>
      <w:r w:rsidR="001B7955">
        <w:rPr>
          <w:color w:val="auto"/>
          <w:lang w:val="sv-SE"/>
        </w:rPr>
        <w:t>all 7</w:t>
      </w:r>
      <w:r w:rsidRPr="00CA3C11">
        <w:rPr>
          <w:color w:val="auto"/>
          <w:lang w:val="sv-SE"/>
        </w:rPr>
        <w:t xml:space="preserve">: </w:t>
      </w:r>
      <w:proofErr w:type="spellStart"/>
      <w:r w:rsidRPr="00CA3C11">
        <w:rPr>
          <w:color w:val="auto"/>
          <w:lang w:val="sv-SE"/>
        </w:rPr>
        <w:t>Ellie</w:t>
      </w:r>
      <w:proofErr w:type="spellEnd"/>
      <w:r w:rsidRPr="00CA3C11">
        <w:rPr>
          <w:color w:val="auto"/>
          <w:lang w:val="sv-SE"/>
        </w:rPr>
        <w:t> </w:t>
      </w:r>
    </w:p>
    <w:p w:rsidR="006D03B6" w:rsidRPr="006D03B6" w:rsidRDefault="006D03B6" w:rsidP="006D03B6">
      <w:pPr>
        <w:rPr>
          <w:lang w:val="sv-SE"/>
        </w:rPr>
      </w:pPr>
      <w:r w:rsidRPr="006D03B6">
        <w:rPr>
          <w:lang w:val="sv-SE"/>
        </w:rPr>
        <w:t xml:space="preserve">Blåmärken kan alltid vara tecken på misshandel. Du gör ALDRIG </w:t>
      </w:r>
      <w:r w:rsidR="00CA3C11">
        <w:rPr>
          <w:lang w:val="sv-SE"/>
        </w:rPr>
        <w:t xml:space="preserve">fel som frågar. </w:t>
      </w:r>
    </w:p>
    <w:p w:rsidR="006D03B6" w:rsidRPr="006D03B6" w:rsidRDefault="006D03B6" w:rsidP="006D03B6">
      <w:pPr>
        <w:rPr>
          <w:lang w:val="sv-SE"/>
        </w:rPr>
      </w:pPr>
      <w:r w:rsidRPr="006D03B6">
        <w:rPr>
          <w:lang w:val="sv-SE"/>
        </w:rPr>
        <w:t>Men det kan också vara ett tecken på att patienten praktiserar BDSM, vilket är f</w:t>
      </w:r>
      <w:r w:rsidR="00CA3C11">
        <w:rPr>
          <w:lang w:val="sv-SE"/>
        </w:rPr>
        <w:t>allet här.  Vanliga blåmärken/tecken</w:t>
      </w:r>
      <w:r w:rsidRPr="006D03B6">
        <w:rPr>
          <w:lang w:val="sv-SE"/>
        </w:rPr>
        <w:t xml:space="preserve"> kan vara t.ex. runt handlederna (h</w:t>
      </w:r>
      <w:r w:rsidR="00CA3C11">
        <w:rPr>
          <w:lang w:val="sv-SE"/>
        </w:rPr>
        <w:t>andbojor) och ryggen och rumpa </w:t>
      </w:r>
      <w:r w:rsidRPr="006D03B6">
        <w:rPr>
          <w:lang w:val="sv-SE"/>
        </w:rPr>
        <w:t>(piskor mm). Men blåmärken från BDSM-sex kan likna de från misshandel och sexuellt våld oc</w:t>
      </w:r>
      <w:r w:rsidR="00CA3C11">
        <w:rPr>
          <w:lang w:val="sv-SE"/>
        </w:rPr>
        <w:t>h</w:t>
      </w:r>
      <w:r w:rsidRPr="006D03B6">
        <w:rPr>
          <w:lang w:val="sv-SE"/>
        </w:rPr>
        <w:t xml:space="preserve"> det finns inga generella regler när du kan ”slippa att fråga”. Ett fö</w:t>
      </w:r>
      <w:r w:rsidR="00CA3C11">
        <w:rPr>
          <w:lang w:val="sv-SE"/>
        </w:rPr>
        <w:t>rslag på sätt att ta upp det är</w:t>
      </w:r>
      <w:r w:rsidRPr="006D03B6">
        <w:rPr>
          <w:lang w:val="sv-SE"/>
        </w:rPr>
        <w:t xml:space="preserve"> att notera blåmärkena ”Jag ser att du har blåmärken på ryggen och handlederna, vill du </w:t>
      </w:r>
      <w:r w:rsidR="00CA3C11" w:rsidRPr="006D03B6">
        <w:rPr>
          <w:lang w:val="sv-SE"/>
        </w:rPr>
        <w:t>berätta vad</w:t>
      </w:r>
      <w:r w:rsidRPr="006D03B6">
        <w:rPr>
          <w:lang w:val="sv-SE"/>
        </w:rPr>
        <w:t xml:space="preserve"> de kommer ifrån?” Om patienten då säger nej, respektera det men lägg till ”Om du </w:t>
      </w:r>
      <w:r w:rsidR="00CA3C11" w:rsidRPr="006D03B6">
        <w:rPr>
          <w:lang w:val="sv-SE"/>
        </w:rPr>
        <w:t>ändrar dig</w:t>
      </w:r>
      <w:r w:rsidRPr="006D03B6">
        <w:rPr>
          <w:lang w:val="sv-SE"/>
        </w:rPr>
        <w:t xml:space="preserve"> senare, och vill prata om något så finns jag här.” </w:t>
      </w:r>
    </w:p>
    <w:p w:rsidR="006D03B6" w:rsidRPr="00CA3C11" w:rsidRDefault="001B7955" w:rsidP="00CA3C11">
      <w:pPr>
        <w:pStyle w:val="Rubrik2"/>
        <w:rPr>
          <w:color w:val="auto"/>
          <w:lang w:val="sv-SE"/>
        </w:rPr>
      </w:pPr>
      <w:r>
        <w:rPr>
          <w:color w:val="auto"/>
          <w:lang w:val="sv-SE"/>
        </w:rPr>
        <w:t>Fall 8</w:t>
      </w:r>
      <w:r w:rsidR="006D03B6" w:rsidRPr="00CA3C11">
        <w:rPr>
          <w:color w:val="auto"/>
          <w:lang w:val="sv-SE"/>
        </w:rPr>
        <w:t>: Aila </w:t>
      </w:r>
    </w:p>
    <w:p w:rsidR="006D03B6" w:rsidRPr="006D03B6" w:rsidRDefault="006D03B6" w:rsidP="006D03B6">
      <w:pPr>
        <w:rPr>
          <w:lang w:val="sv-SE"/>
        </w:rPr>
      </w:pPr>
      <w:r w:rsidRPr="006D03B6">
        <w:rPr>
          <w:lang w:val="sv-SE"/>
        </w:rPr>
        <w:t xml:space="preserve">Nedsatt sexlust måste värderas i relation till något annat. Partners sexlust? Hur det </w:t>
      </w:r>
      <w:r w:rsidR="00CA3C11" w:rsidRPr="006D03B6">
        <w:rPr>
          <w:lang w:val="sv-SE"/>
        </w:rPr>
        <w:t>varit tidigare</w:t>
      </w:r>
      <w:r w:rsidRPr="006D03B6">
        <w:rPr>
          <w:lang w:val="sv-SE"/>
        </w:rPr>
        <w:t xml:space="preserve">? Hur mycket lust hen </w:t>
      </w:r>
      <w:r w:rsidRPr="006D03B6">
        <w:rPr>
          <w:i/>
          <w:iCs/>
          <w:lang w:val="sv-SE"/>
        </w:rPr>
        <w:t xml:space="preserve">tror </w:t>
      </w:r>
      <w:r w:rsidRPr="006D03B6">
        <w:rPr>
          <w:lang w:val="sv-SE"/>
        </w:rPr>
        <w:t xml:space="preserve">att en ska ha? Hur mycket hen </w:t>
      </w:r>
      <w:r w:rsidRPr="006D03B6">
        <w:rPr>
          <w:i/>
          <w:iCs/>
          <w:lang w:val="sv-SE"/>
        </w:rPr>
        <w:t xml:space="preserve">vill </w:t>
      </w:r>
      <w:r w:rsidRPr="006D03B6">
        <w:rPr>
          <w:lang w:val="sv-SE"/>
        </w:rPr>
        <w:t>ha?  Viktiga frågor att ställa är ”Hur fungerar det med on</w:t>
      </w:r>
      <w:r w:rsidR="00CA3C11">
        <w:rPr>
          <w:lang w:val="sv-SE"/>
        </w:rPr>
        <w:t xml:space="preserve">ani?” ”Har du kvar livslusten </w:t>
      </w:r>
      <w:r w:rsidRPr="006D03B6">
        <w:rPr>
          <w:lang w:val="sv-SE"/>
        </w:rPr>
        <w:t>i övrigt?” (</w:t>
      </w:r>
      <w:r w:rsidR="00CA3C11" w:rsidRPr="006D03B6">
        <w:rPr>
          <w:lang w:val="sv-SE"/>
        </w:rPr>
        <w:t>för att</w:t>
      </w:r>
      <w:r w:rsidRPr="006D03B6">
        <w:rPr>
          <w:lang w:val="sv-SE"/>
        </w:rPr>
        <w:t xml:space="preserve"> skilja mellan nedsatt sexuell lust och en depression). ”Kan d</w:t>
      </w:r>
      <w:r w:rsidR="00CA3C11">
        <w:rPr>
          <w:lang w:val="sv-SE"/>
        </w:rPr>
        <w:t>u fortfarande tända på saker du</w:t>
      </w:r>
      <w:r w:rsidRPr="006D03B6">
        <w:rPr>
          <w:lang w:val="sv-SE"/>
        </w:rPr>
        <w:t xml:space="preserve"> tidigare tänt på? (Filmer, fantasier, attraktiva personer mm)” </w:t>
      </w:r>
    </w:p>
    <w:p w:rsidR="006D03B6" w:rsidRPr="006D03B6" w:rsidRDefault="006D03B6" w:rsidP="006D03B6">
      <w:pPr>
        <w:rPr>
          <w:lang w:val="sv-SE"/>
        </w:rPr>
      </w:pPr>
      <w:r w:rsidRPr="006D03B6">
        <w:rPr>
          <w:lang w:val="sv-SE"/>
        </w:rPr>
        <w:t xml:space="preserve">Nedsatt lust som inte beror på problem i relationen kan bero på: </w:t>
      </w:r>
      <w:proofErr w:type="spellStart"/>
      <w:r w:rsidRPr="006D03B6">
        <w:rPr>
          <w:lang w:val="sv-SE"/>
        </w:rPr>
        <w:t>H</w:t>
      </w:r>
      <w:r w:rsidR="00CA3C11">
        <w:rPr>
          <w:lang w:val="sv-SE"/>
        </w:rPr>
        <w:t>ypotyreos</w:t>
      </w:r>
      <w:proofErr w:type="spellEnd"/>
      <w:r w:rsidR="00CA3C11">
        <w:rPr>
          <w:lang w:val="sv-SE"/>
        </w:rPr>
        <w:t>, depression, stress, </w:t>
      </w:r>
      <w:r w:rsidRPr="006D03B6">
        <w:rPr>
          <w:lang w:val="sv-SE"/>
        </w:rPr>
        <w:t xml:space="preserve">sömnproblem, </w:t>
      </w:r>
      <w:proofErr w:type="spellStart"/>
      <w:r w:rsidRPr="006D03B6">
        <w:rPr>
          <w:lang w:val="sv-SE"/>
        </w:rPr>
        <w:t>tamoxifen</w:t>
      </w:r>
      <w:proofErr w:type="spellEnd"/>
      <w:r w:rsidRPr="006D03B6">
        <w:rPr>
          <w:lang w:val="sv-SE"/>
        </w:rPr>
        <w:t>, testosteronbrist (både män och kvi</w:t>
      </w:r>
      <w:r w:rsidR="00CA3C11">
        <w:rPr>
          <w:lang w:val="sv-SE"/>
        </w:rPr>
        <w:t>nnor), sexuell dysfunktion och </w:t>
      </w:r>
      <w:r w:rsidRPr="006D03B6">
        <w:rPr>
          <w:lang w:val="sv-SE"/>
        </w:rPr>
        <w:t xml:space="preserve">tidigare negativa erfarenheter, hjärtkärlprolem, diabetes, </w:t>
      </w:r>
      <w:proofErr w:type="spellStart"/>
      <w:r w:rsidRPr="006D03B6">
        <w:rPr>
          <w:lang w:val="sv-SE"/>
        </w:rPr>
        <w:t>hyperpro</w:t>
      </w:r>
      <w:r w:rsidR="00CA3C11">
        <w:rPr>
          <w:lang w:val="sv-SE"/>
        </w:rPr>
        <w:t>laktinemi</w:t>
      </w:r>
      <w:proofErr w:type="spellEnd"/>
      <w:r w:rsidR="00CA3C11">
        <w:rPr>
          <w:lang w:val="sv-SE"/>
        </w:rPr>
        <w:t xml:space="preserve"> (kan vara orsakat av </w:t>
      </w:r>
      <w:proofErr w:type="spellStart"/>
      <w:r w:rsidRPr="006D03B6">
        <w:rPr>
          <w:lang w:val="sv-SE"/>
        </w:rPr>
        <w:t>neuroleptika</w:t>
      </w:r>
      <w:proofErr w:type="spellEnd"/>
      <w:r w:rsidRPr="006D03B6">
        <w:rPr>
          <w:lang w:val="sv-SE"/>
        </w:rPr>
        <w:t>, amning eller hypofystumör och sänker östrogen och</w:t>
      </w:r>
      <w:r w:rsidR="00CA3C11">
        <w:rPr>
          <w:lang w:val="sv-SE"/>
        </w:rPr>
        <w:t xml:space="preserve"> testosteron), tumör i hypofys </w:t>
      </w:r>
      <w:r w:rsidRPr="006D03B6">
        <w:rPr>
          <w:lang w:val="sv-SE"/>
        </w:rPr>
        <w:t>eller hypotalamus, psykiatriska diagnoser, smärta, SSRI, ibland p-piller, dialys, allvar</w:t>
      </w:r>
      <w:r w:rsidR="00CA3C11">
        <w:rPr>
          <w:lang w:val="sv-SE"/>
        </w:rPr>
        <w:t>lig sjukdom</w:t>
      </w:r>
      <w:r w:rsidRPr="006D03B6">
        <w:rPr>
          <w:lang w:val="sv-SE"/>
        </w:rPr>
        <w:t xml:space="preserve"> eller dåligt allmäntillstånd.</w:t>
      </w:r>
    </w:p>
    <w:p w:rsidR="006D03B6" w:rsidRPr="006D03B6" w:rsidRDefault="006D03B6" w:rsidP="006D03B6">
      <w:pPr>
        <w:rPr>
          <w:lang w:val="sv-SE"/>
        </w:rPr>
      </w:pPr>
      <w:r w:rsidRPr="006D03B6">
        <w:rPr>
          <w:lang w:val="sv-SE"/>
        </w:rPr>
        <w:t>Män söker oftare för ED än för nedsatt lust, även om det är lus</w:t>
      </w:r>
      <w:r w:rsidR="00CA3C11">
        <w:rPr>
          <w:lang w:val="sv-SE"/>
        </w:rPr>
        <w:t>ten i sig som är problemet och </w:t>
      </w:r>
      <w:r w:rsidRPr="006D03B6">
        <w:rPr>
          <w:lang w:val="sv-SE"/>
        </w:rPr>
        <w:t>inte en somatisk dysfunktion.  </w:t>
      </w:r>
    </w:p>
    <w:p w:rsidR="006D03B6" w:rsidRPr="006D03B6" w:rsidRDefault="006D03B6" w:rsidP="006D03B6">
      <w:pPr>
        <w:rPr>
          <w:lang w:val="sv-SE"/>
        </w:rPr>
      </w:pPr>
      <w:r w:rsidRPr="006D03B6">
        <w:rPr>
          <w:lang w:val="sv-SE"/>
        </w:rPr>
        <w:t>En del människor upplever aldrig spontan lust, här ä</w:t>
      </w:r>
      <w:r w:rsidR="00CA3C11">
        <w:rPr>
          <w:lang w:val="sv-SE"/>
        </w:rPr>
        <w:t>r kvinnor med sexuella problem </w:t>
      </w:r>
      <w:r w:rsidRPr="006D03B6">
        <w:rPr>
          <w:lang w:val="sv-SE"/>
        </w:rPr>
        <w:t>överrepresenterade. Däremot kan de uppleva sexuell lust sekundär</w:t>
      </w:r>
      <w:r w:rsidR="00CA3C11">
        <w:rPr>
          <w:lang w:val="sv-SE"/>
        </w:rPr>
        <w:t>t till genital aktivering, det </w:t>
      </w:r>
      <w:r w:rsidRPr="006D03B6">
        <w:rPr>
          <w:lang w:val="sv-SE"/>
        </w:rPr>
        <w:t xml:space="preserve">blir en cirkulär respons med känslomässig intimitet </w:t>
      </w:r>
      <w:r w:rsidR="00CA3C11" w:rsidRPr="00CA3C11">
        <w:rPr>
          <w:rFonts w:ascii="Calibri" w:hAnsi="Calibri" w:cs="Calibri"/>
        </w:rPr>
        <w:sym w:font="Wingdings" w:char="F0E0"/>
      </w:r>
      <w:r w:rsidRPr="006D03B6">
        <w:rPr>
          <w:lang w:val="sv-SE"/>
        </w:rPr>
        <w:t xml:space="preserve"> sexuell stimulans </w:t>
      </w:r>
      <w:r w:rsidR="00CA3C11" w:rsidRPr="00CA3C11">
        <w:rPr>
          <w:lang w:val="sv-SE"/>
        </w:rPr>
        <w:sym w:font="Wingdings" w:char="F0E0"/>
      </w:r>
      <w:r w:rsidRPr="006D03B6">
        <w:rPr>
          <w:lang w:val="sv-SE"/>
        </w:rPr>
        <w:t xml:space="preserve">tillfredställelse </w:t>
      </w:r>
      <w:r w:rsidR="00CA3C11" w:rsidRPr="00CA3C11">
        <w:rPr>
          <w:rFonts w:ascii="Calibri" w:hAnsi="Calibri" w:cs="Calibri"/>
          <w:lang w:val="sv-SE"/>
        </w:rPr>
        <w:sym w:font="Wingdings" w:char="F0E0"/>
      </w:r>
      <w:r w:rsidRPr="006D03B6">
        <w:rPr>
          <w:lang w:val="sv-SE"/>
        </w:rPr>
        <w:t xml:space="preserve"> känslomässig intimitet. (Jämför detta med den klassiska linjära upphetsning </w:t>
      </w:r>
      <w:r w:rsidR="00CA3C11" w:rsidRPr="00CA3C11">
        <w:rPr>
          <w:rFonts w:ascii="Calibri" w:hAnsi="Calibri" w:cs="Calibri"/>
          <w:lang w:val="sv-SE"/>
        </w:rPr>
        <w:sym w:font="Wingdings" w:char="F0E0"/>
      </w:r>
      <w:r w:rsidRPr="006D03B6">
        <w:rPr>
          <w:lang w:val="sv-SE"/>
        </w:rPr>
        <w:t xml:space="preserve">platå </w:t>
      </w:r>
      <w:r w:rsidR="00CA3C11" w:rsidRPr="00CA3C11">
        <w:rPr>
          <w:rFonts w:ascii="Calibri" w:hAnsi="Calibri" w:cs="Calibri"/>
        </w:rPr>
        <w:sym w:font="Wingdings" w:char="F0E0"/>
      </w:r>
      <w:r w:rsidRPr="006D03B6">
        <w:rPr>
          <w:lang w:val="sv-SE"/>
        </w:rPr>
        <w:t xml:space="preserve"> orgasm) </w:t>
      </w:r>
    </w:p>
    <w:p w:rsidR="006D03B6" w:rsidRPr="006D03B6" w:rsidRDefault="006D03B6" w:rsidP="006D03B6">
      <w:pPr>
        <w:rPr>
          <w:lang w:val="sv-SE"/>
        </w:rPr>
      </w:pPr>
      <w:r w:rsidRPr="006D03B6">
        <w:rPr>
          <w:lang w:val="sv-SE"/>
        </w:rPr>
        <w:t xml:space="preserve">Behandling för nedsatt lust kan vara sensualitetsträning </w:t>
      </w:r>
      <w:r w:rsidR="00CA3C11">
        <w:rPr>
          <w:lang w:val="sv-SE"/>
        </w:rPr>
        <w:t>eller parterapi. För män kan en</w:t>
      </w:r>
      <w:r w:rsidRPr="006D03B6">
        <w:rPr>
          <w:lang w:val="sv-SE"/>
        </w:rPr>
        <w:t xml:space="preserve"> substituera med testosteron. För kvinnor kan en ge östrogen lokalt</w:t>
      </w:r>
      <w:r w:rsidR="00CA3C11">
        <w:rPr>
          <w:lang w:val="sv-SE"/>
        </w:rPr>
        <w:t xml:space="preserve"> eller systemiskt, eller testosteron </w:t>
      </w:r>
      <w:r w:rsidRPr="006D03B6">
        <w:rPr>
          <w:lang w:val="sv-SE"/>
        </w:rPr>
        <w:t xml:space="preserve">(Ett testosteronplåster avsett för kvinnor som genomgått </w:t>
      </w:r>
      <w:proofErr w:type="spellStart"/>
      <w:r w:rsidRPr="006D03B6">
        <w:rPr>
          <w:lang w:val="sv-SE"/>
        </w:rPr>
        <w:t>oofo</w:t>
      </w:r>
      <w:r w:rsidR="00CA3C11">
        <w:rPr>
          <w:lang w:val="sv-SE"/>
        </w:rPr>
        <w:t>rektomi</w:t>
      </w:r>
      <w:proofErr w:type="spellEnd"/>
      <w:r w:rsidR="00CA3C11">
        <w:rPr>
          <w:lang w:val="sv-SE"/>
        </w:rPr>
        <w:t xml:space="preserve"> finns tillgängligt via </w:t>
      </w:r>
      <w:r w:rsidRPr="006D03B6">
        <w:rPr>
          <w:lang w:val="sv-SE"/>
        </w:rPr>
        <w:t>licensförskrivning (</w:t>
      </w:r>
      <w:proofErr w:type="spellStart"/>
      <w:r w:rsidRPr="006D03B6">
        <w:rPr>
          <w:lang w:val="sv-SE"/>
        </w:rPr>
        <w:t>Intrinsa</w:t>
      </w:r>
      <w:proofErr w:type="spellEnd"/>
      <w:r w:rsidRPr="006D03B6">
        <w:rPr>
          <w:lang w:val="sv-SE"/>
        </w:rPr>
        <w:t xml:space="preserve"> plåster, 300 </w:t>
      </w:r>
      <w:proofErr w:type="spellStart"/>
      <w:r w:rsidRPr="006D03B6">
        <w:rPr>
          <w:lang w:val="sv-SE"/>
        </w:rPr>
        <w:t>mikrog</w:t>
      </w:r>
      <w:proofErr w:type="spellEnd"/>
      <w:r w:rsidRPr="006D03B6">
        <w:rPr>
          <w:lang w:val="sv-SE"/>
        </w:rPr>
        <w:t xml:space="preserve">/24 </w:t>
      </w:r>
      <w:r w:rsidR="00CA3C11">
        <w:rPr>
          <w:lang w:val="sv-SE"/>
        </w:rPr>
        <w:t>timmar) och används tillsammans</w:t>
      </w:r>
      <w:r w:rsidRPr="006D03B6">
        <w:rPr>
          <w:lang w:val="sv-SE"/>
        </w:rPr>
        <w:t xml:space="preserve"> med östrogen)</w:t>
      </w:r>
      <w:r w:rsidR="00CA3C11">
        <w:rPr>
          <w:lang w:val="sv-SE"/>
        </w:rPr>
        <w:t>,</w:t>
      </w:r>
      <w:r w:rsidRPr="006D03B6">
        <w:rPr>
          <w:lang w:val="sv-SE"/>
        </w:rPr>
        <w:t xml:space="preserve"> eller </w:t>
      </w:r>
      <w:proofErr w:type="spellStart"/>
      <w:r w:rsidRPr="006D03B6">
        <w:rPr>
          <w:lang w:val="sv-SE"/>
        </w:rPr>
        <w:t>Tibolon</w:t>
      </w:r>
      <w:proofErr w:type="spellEnd"/>
      <w:r w:rsidRPr="006D03B6">
        <w:rPr>
          <w:lang w:val="sv-SE"/>
        </w:rPr>
        <w:t xml:space="preserve"> (medicin mot klimakteriebesvär). </w:t>
      </w:r>
    </w:p>
    <w:p w:rsidR="006D03B6" w:rsidRPr="006D03B6" w:rsidRDefault="006D03B6" w:rsidP="006D03B6">
      <w:pPr>
        <w:rPr>
          <w:lang w:val="sv-SE"/>
        </w:rPr>
      </w:pPr>
      <w:r w:rsidRPr="006D03B6">
        <w:rPr>
          <w:lang w:val="sv-SE"/>
        </w:rPr>
        <w:t>Intrarosa är en vaginal östrogen-gel med samtidig androgen e</w:t>
      </w:r>
      <w:r w:rsidR="00CA3C11">
        <w:rPr>
          <w:lang w:val="sv-SE"/>
        </w:rPr>
        <w:t>ffekt – kan hjälpa smärtsamma s</w:t>
      </w:r>
      <w:r w:rsidRPr="006D03B6">
        <w:rPr>
          <w:lang w:val="sv-SE"/>
        </w:rPr>
        <w:t>amlag efter klimakteriet och samtidigt vara lusthöjande.  </w:t>
      </w:r>
    </w:p>
    <w:p w:rsidR="006D03B6" w:rsidRPr="006D03B6" w:rsidRDefault="006D03B6" w:rsidP="006D03B6">
      <w:pPr>
        <w:rPr>
          <w:lang w:val="sv-SE"/>
        </w:rPr>
      </w:pPr>
      <w:proofErr w:type="spellStart"/>
      <w:r w:rsidRPr="006D03B6">
        <w:rPr>
          <w:lang w:val="sv-SE"/>
        </w:rPr>
        <w:t>Sildenafil</w:t>
      </w:r>
      <w:proofErr w:type="spellEnd"/>
      <w:r w:rsidRPr="006D03B6">
        <w:rPr>
          <w:lang w:val="sv-SE"/>
        </w:rPr>
        <w:t xml:space="preserve"> kan enligt klinisk erfarenhet användas till kvin</w:t>
      </w:r>
      <w:r w:rsidR="00CA3C11">
        <w:rPr>
          <w:lang w:val="sv-SE"/>
        </w:rPr>
        <w:t>nor med t.ex. MS som har torra </w:t>
      </w:r>
      <w:r w:rsidRPr="006D03B6">
        <w:rPr>
          <w:lang w:val="sv-SE"/>
        </w:rPr>
        <w:t>slemhinnor, men studier på kvinnor är få och kan egentligen inte ge någon vägledning.  Självklart ska grundsjukdomen behandlas först om en sådan misstänks.  </w:t>
      </w:r>
    </w:p>
    <w:p w:rsidR="006D03B6" w:rsidRPr="00CA3C11" w:rsidRDefault="006D03B6" w:rsidP="006D03B6">
      <w:pPr>
        <w:rPr>
          <w:b/>
          <w:lang w:val="sv-SE"/>
        </w:rPr>
      </w:pPr>
      <w:r w:rsidRPr="00CA3C11">
        <w:rPr>
          <w:b/>
          <w:lang w:val="sv-SE"/>
        </w:rPr>
        <w:lastRenderedPageBreak/>
        <w:t>Hypersexualitet </w:t>
      </w:r>
    </w:p>
    <w:p w:rsidR="006D03B6" w:rsidRPr="006D03B6" w:rsidRDefault="006D03B6" w:rsidP="006D03B6">
      <w:pPr>
        <w:rPr>
          <w:lang w:val="sv-SE"/>
        </w:rPr>
      </w:pPr>
      <w:r w:rsidRPr="006D03B6">
        <w:rPr>
          <w:lang w:val="sv-SE"/>
        </w:rPr>
        <w:t>Hypersexualitet är ofta ångestdriven. De sexuella han</w:t>
      </w:r>
      <w:r w:rsidR="00CA3C11">
        <w:rPr>
          <w:lang w:val="sv-SE"/>
        </w:rPr>
        <w:t>dlingarna utförs för att dämpa </w:t>
      </w:r>
      <w:r w:rsidRPr="006D03B6">
        <w:rPr>
          <w:lang w:val="sv-SE"/>
        </w:rPr>
        <w:t>återkommande kraftig ångest, och egentligen blir de problema</w:t>
      </w:r>
      <w:r w:rsidR="00CA3C11">
        <w:rPr>
          <w:lang w:val="sv-SE"/>
        </w:rPr>
        <w:t>tiska först när de får </w:t>
      </w:r>
      <w:r w:rsidRPr="006D03B6">
        <w:rPr>
          <w:lang w:val="sv-SE"/>
        </w:rPr>
        <w:t xml:space="preserve">konsekvenser för individen eller omgivningen. Behandlingen går </w:t>
      </w:r>
      <w:r w:rsidR="00CA3C11">
        <w:rPr>
          <w:lang w:val="sv-SE"/>
        </w:rPr>
        <w:t>ut på att lära individerna att </w:t>
      </w:r>
      <w:r w:rsidRPr="006D03B6">
        <w:rPr>
          <w:lang w:val="sv-SE"/>
        </w:rPr>
        <w:t>hantera sin ångest på ett annat sätt än genom sexualitet. </w:t>
      </w:r>
    </w:p>
    <w:p w:rsidR="006D03B6" w:rsidRPr="006D03B6" w:rsidRDefault="006D03B6" w:rsidP="006D03B6">
      <w:pPr>
        <w:rPr>
          <w:lang w:val="sv-SE"/>
        </w:rPr>
      </w:pPr>
      <w:r w:rsidRPr="006D03B6">
        <w:rPr>
          <w:lang w:val="sv-SE"/>
        </w:rPr>
        <w:t xml:space="preserve">En annan hypersexualitet beror på medicinering. </w:t>
      </w:r>
      <w:proofErr w:type="spellStart"/>
      <w:r w:rsidRPr="006D03B6">
        <w:rPr>
          <w:lang w:val="sv-SE"/>
        </w:rPr>
        <w:t>Sifrol</w:t>
      </w:r>
      <w:proofErr w:type="spellEnd"/>
      <w:r w:rsidRPr="006D03B6">
        <w:rPr>
          <w:lang w:val="sv-SE"/>
        </w:rPr>
        <w:t xml:space="preserve">, L-Dopa och andra </w:t>
      </w:r>
      <w:proofErr w:type="spellStart"/>
      <w:r w:rsidRPr="006D03B6">
        <w:rPr>
          <w:lang w:val="sv-SE"/>
        </w:rPr>
        <w:t>dopam</w:t>
      </w:r>
      <w:r w:rsidR="00CA3C11">
        <w:rPr>
          <w:lang w:val="sv-SE"/>
        </w:rPr>
        <w:t>inagonister</w:t>
      </w:r>
      <w:proofErr w:type="spellEnd"/>
      <w:r w:rsidR="00CA3C11">
        <w:rPr>
          <w:lang w:val="sv-SE"/>
        </w:rPr>
        <w:t> </w:t>
      </w:r>
      <w:r w:rsidRPr="006D03B6">
        <w:rPr>
          <w:lang w:val="sv-SE"/>
        </w:rPr>
        <w:t>som används för behandling av Parkinson och RLS kan i hög</w:t>
      </w:r>
      <w:r w:rsidR="00CA3C11">
        <w:rPr>
          <w:lang w:val="sv-SE"/>
        </w:rPr>
        <w:t>a doser ge hypersexualitet som </w:t>
      </w:r>
      <w:r w:rsidRPr="006D03B6">
        <w:rPr>
          <w:lang w:val="sv-SE"/>
        </w:rPr>
        <w:t>biverkan. Även frontallobsskador i form av trauma, stroke och</w:t>
      </w:r>
      <w:r w:rsidR="00CA3C11">
        <w:rPr>
          <w:lang w:val="sv-SE"/>
        </w:rPr>
        <w:t xml:space="preserve"> tumörer kan ge hypersexualitet, liksom mani.</w:t>
      </w:r>
      <w:r w:rsidRPr="006D03B6">
        <w:rPr>
          <w:lang w:val="sv-SE"/>
        </w:rPr>
        <w:t>  </w:t>
      </w:r>
    </w:p>
    <w:p w:rsidR="006D03B6" w:rsidRPr="00CA3C11" w:rsidRDefault="006D03B6" w:rsidP="00CA3C11">
      <w:pPr>
        <w:pStyle w:val="Rubrik2"/>
        <w:rPr>
          <w:color w:val="auto"/>
          <w:lang w:val="sv-SE"/>
        </w:rPr>
      </w:pPr>
      <w:bookmarkStart w:id="0" w:name="_GoBack"/>
      <w:bookmarkEnd w:id="0"/>
      <w:r w:rsidRPr="00CA3C11">
        <w:rPr>
          <w:color w:val="auto"/>
          <w:lang w:val="sv-SE"/>
        </w:rPr>
        <w:t>Gåtan:  </w:t>
      </w:r>
    </w:p>
    <w:p w:rsidR="006D03B6" w:rsidRPr="006D03B6" w:rsidRDefault="006D03B6" w:rsidP="006D03B6">
      <w:pPr>
        <w:rPr>
          <w:lang w:val="sv-SE"/>
        </w:rPr>
      </w:pPr>
      <w:r w:rsidRPr="006D03B6">
        <w:rPr>
          <w:lang w:val="sv-SE"/>
        </w:rPr>
        <w:t>Landets bästa traumakirurg är en kvinna och pojkens mor, e</w:t>
      </w:r>
      <w:r w:rsidR="00CA3C11">
        <w:rPr>
          <w:lang w:val="sv-SE"/>
        </w:rPr>
        <w:t>ller en homo/bisexuell man och </w:t>
      </w:r>
      <w:r w:rsidRPr="006D03B6">
        <w:rPr>
          <w:lang w:val="sv-SE"/>
        </w:rPr>
        <w:t>pojkens andra far. Ska det vara så svårt att lista ut?! =) </w:t>
      </w:r>
    </w:p>
    <w:p w:rsidR="006D03B6" w:rsidRPr="006D03B6" w:rsidRDefault="006D03B6" w:rsidP="006D03B6">
      <w:pPr>
        <w:rPr>
          <w:lang w:val="sv-SE"/>
        </w:rPr>
      </w:pPr>
      <w:r w:rsidRPr="006D03B6">
        <w:rPr>
          <w:i/>
          <w:iCs/>
          <w:lang w:val="sv-SE"/>
        </w:rPr>
        <w:t>Föreläsning och information skapad och sammanställd av Olivia Landén, ST-läkare</w:t>
      </w:r>
      <w:r w:rsidR="00C56D2F">
        <w:rPr>
          <w:i/>
          <w:iCs/>
          <w:lang w:val="sv-SE"/>
        </w:rPr>
        <w:t>.</w:t>
      </w:r>
      <w:r w:rsidRPr="006D03B6">
        <w:rPr>
          <w:i/>
          <w:iCs/>
          <w:lang w:val="sv-SE"/>
        </w:rPr>
        <w:t xml:space="preserve"> Frågor kan skickas till: </w:t>
      </w:r>
      <w:r w:rsidRPr="006D03B6">
        <w:rPr>
          <w:i/>
          <w:iCs/>
          <w:color w:val="0000FF"/>
          <w:u w:val="single"/>
          <w:lang w:val="sv-SE"/>
        </w:rPr>
        <w:t>olivia.sylvia.landen@gmail.com</w:t>
      </w:r>
      <w:r w:rsidRPr="006D03B6">
        <w:rPr>
          <w:i/>
          <w:iCs/>
          <w:color w:val="0000FF"/>
          <w:lang w:val="sv-SE"/>
        </w:rPr>
        <w:t> </w:t>
      </w:r>
    </w:p>
    <w:p w:rsidR="006D03B6" w:rsidRPr="006D03B6" w:rsidRDefault="006D03B6" w:rsidP="006D03B6">
      <w:pPr>
        <w:rPr>
          <w:lang w:val="sv-SE"/>
        </w:rPr>
      </w:pPr>
      <w:r w:rsidRPr="006D03B6">
        <w:rPr>
          <w:i/>
          <w:iCs/>
          <w:lang w:val="sv-SE"/>
        </w:rPr>
        <w:t xml:space="preserve">Källor: Flera, men i huvudsak Internetmedicin och Praktisk </w:t>
      </w:r>
      <w:proofErr w:type="spellStart"/>
      <w:r w:rsidRPr="006D03B6">
        <w:rPr>
          <w:i/>
          <w:iCs/>
          <w:lang w:val="sv-SE"/>
        </w:rPr>
        <w:t>Sexualmedicin</w:t>
      </w:r>
      <w:proofErr w:type="spellEnd"/>
      <w:r w:rsidRPr="006D03B6">
        <w:rPr>
          <w:i/>
          <w:iCs/>
          <w:lang w:val="sv-SE"/>
        </w:rPr>
        <w:t xml:space="preserve"> av Elin </w:t>
      </w:r>
      <w:proofErr w:type="spellStart"/>
      <w:r w:rsidRPr="006D03B6">
        <w:rPr>
          <w:i/>
          <w:iCs/>
          <w:lang w:val="sv-SE"/>
        </w:rPr>
        <w:t>Gahm</w:t>
      </w:r>
      <w:proofErr w:type="spellEnd"/>
      <w:r w:rsidRPr="006D03B6">
        <w:rPr>
          <w:i/>
          <w:iCs/>
          <w:lang w:val="sv-SE"/>
        </w:rPr>
        <w:t>. </w:t>
      </w:r>
    </w:p>
    <w:p w:rsidR="00C20BA1" w:rsidRPr="006D03B6" w:rsidRDefault="00C20BA1" w:rsidP="006D03B6">
      <w:pPr>
        <w:rPr>
          <w:lang w:val="sv-SE"/>
        </w:rPr>
      </w:pPr>
    </w:p>
    <w:sectPr w:rsidR="00C20BA1" w:rsidRPr="006D03B6" w:rsidSect="00C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7D2"/>
    <w:multiLevelType w:val="hybridMultilevel"/>
    <w:tmpl w:val="54E06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473DC0"/>
    <w:multiLevelType w:val="hybridMultilevel"/>
    <w:tmpl w:val="6B38B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77040D"/>
    <w:multiLevelType w:val="hybridMultilevel"/>
    <w:tmpl w:val="0FD4B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213904"/>
    <w:multiLevelType w:val="hybridMultilevel"/>
    <w:tmpl w:val="2C341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8110E9"/>
    <w:multiLevelType w:val="hybridMultilevel"/>
    <w:tmpl w:val="0010A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DD4EFC"/>
    <w:multiLevelType w:val="hybridMultilevel"/>
    <w:tmpl w:val="9DF67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9B32E0"/>
    <w:multiLevelType w:val="hybridMultilevel"/>
    <w:tmpl w:val="140ED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132B5D"/>
    <w:multiLevelType w:val="hybridMultilevel"/>
    <w:tmpl w:val="8C0E6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B6"/>
    <w:rsid w:val="001B7955"/>
    <w:rsid w:val="00457AA0"/>
    <w:rsid w:val="006D03B6"/>
    <w:rsid w:val="00C20BA1"/>
    <w:rsid w:val="00C56D2F"/>
    <w:rsid w:val="00CA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F123"/>
  <w15:docId w15:val="{78DA2BB1-E0C3-4C68-B882-34DC5663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A1"/>
  </w:style>
  <w:style w:type="paragraph" w:styleId="Rubrik1">
    <w:name w:val="heading 1"/>
    <w:basedOn w:val="Normal"/>
    <w:next w:val="Normal"/>
    <w:link w:val="Rubrik1Char"/>
    <w:uiPriority w:val="9"/>
    <w:qFormat/>
    <w:rsid w:val="006D0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D0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D0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brik1Char">
    <w:name w:val="Rubrik 1 Char"/>
    <w:basedOn w:val="Standardstycketeckensnitt"/>
    <w:link w:val="Rubrik1"/>
    <w:uiPriority w:val="9"/>
    <w:rsid w:val="006D03B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D03B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1B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12715</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Landén Olivia</dc:creator>
  <cp:lastModifiedBy>Landén Olivia</cp:lastModifiedBy>
  <cp:revision>2</cp:revision>
  <dcterms:created xsi:type="dcterms:W3CDTF">2021-02-23T16:22:00Z</dcterms:created>
  <dcterms:modified xsi:type="dcterms:W3CDTF">2021-02-23T16:22:00Z</dcterms:modified>
</cp:coreProperties>
</file>